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Pr="004A62D9" w:rsidRDefault="00687D55" w:rsidP="004A62D9">
      <w:pPr>
        <w:spacing w:before="100" w:beforeAutospacing="1" w:after="100" w:afterAutospacing="1" w:line="440" w:lineRule="exact"/>
        <w:jc w:val="center"/>
        <w:outlineLvl w:val="0"/>
        <w:rPr>
          <w:rFonts w:eastAsia="標楷體"/>
          <w:sz w:val="28"/>
          <w:szCs w:val="28"/>
        </w:rPr>
      </w:pPr>
      <w:r w:rsidRPr="004A62D9">
        <w:rPr>
          <w:rFonts w:eastAsia="標楷體"/>
          <w:sz w:val="28"/>
          <w:szCs w:val="28"/>
        </w:rPr>
        <w:t>基隆市立中山高級中學</w:t>
      </w:r>
      <w:r w:rsidR="001F73CE">
        <w:rPr>
          <w:rFonts w:eastAsia="標楷體" w:hint="eastAsia"/>
          <w:sz w:val="28"/>
          <w:szCs w:val="28"/>
        </w:rPr>
        <w:t>1</w:t>
      </w:r>
      <w:r w:rsidR="00EA6230">
        <w:rPr>
          <w:rFonts w:eastAsia="標楷體"/>
          <w:sz w:val="28"/>
          <w:szCs w:val="28"/>
        </w:rPr>
        <w:t>1</w:t>
      </w:r>
      <w:r w:rsidR="00B60EC7">
        <w:rPr>
          <w:rFonts w:eastAsia="標楷體"/>
          <w:sz w:val="28"/>
          <w:szCs w:val="28"/>
        </w:rPr>
        <w:t>2</w:t>
      </w:r>
      <w:r w:rsidRPr="004A62D9">
        <w:rPr>
          <w:rFonts w:eastAsia="標楷體"/>
          <w:sz w:val="28"/>
          <w:szCs w:val="28"/>
        </w:rPr>
        <w:t>學年度第</w:t>
      </w:r>
      <w:r w:rsidR="00EA6230">
        <w:rPr>
          <w:rFonts w:eastAsia="標楷體"/>
          <w:sz w:val="28"/>
          <w:szCs w:val="28"/>
        </w:rPr>
        <w:t>1</w:t>
      </w:r>
      <w:r w:rsidRPr="004A62D9">
        <w:rPr>
          <w:rFonts w:eastAsia="標楷體"/>
          <w:sz w:val="28"/>
          <w:szCs w:val="28"/>
        </w:rPr>
        <w:t>學期</w:t>
      </w:r>
      <w:r w:rsidR="00C53649" w:rsidRPr="004A62D9">
        <w:rPr>
          <w:rFonts w:eastAsia="標楷體"/>
          <w:sz w:val="28"/>
          <w:szCs w:val="28"/>
        </w:rPr>
        <w:t>公民與社會科</w:t>
      </w:r>
      <w:r w:rsidRPr="004A62D9">
        <w:rPr>
          <w:rFonts w:eastAsia="標楷體"/>
          <w:sz w:val="28"/>
          <w:szCs w:val="28"/>
        </w:rPr>
        <w:t>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4476"/>
      </w:tblGrid>
      <w:tr w:rsidR="00687D55" w:rsidRPr="004A62D9" w:rsidTr="00B60EC7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ind w:left="180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Pr="004A62D9" w:rsidRDefault="00572293" w:rsidP="004A62D9">
            <w:pPr>
              <w:spacing w:before="100" w:beforeAutospacing="1" w:after="100" w:afterAutospacing="1" w:line="440" w:lineRule="exact"/>
              <w:ind w:left="180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高</w:t>
            </w:r>
            <w:r w:rsidR="00EA6230">
              <w:rPr>
                <w:rFonts w:eastAsia="標楷體" w:hint="eastAsia"/>
                <w:sz w:val="28"/>
                <w:szCs w:val="28"/>
              </w:rPr>
              <w:t>一</w:t>
            </w:r>
            <w:r w:rsidR="00C923B2">
              <w:rPr>
                <w:rFonts w:ascii="標楷體" w:eastAsia="標楷體" w:hAnsi="標楷體" w:hint="eastAsia"/>
                <w:sz w:val="28"/>
                <w:szCs w:val="28"/>
              </w:rPr>
              <w:t>(忠、孝、仁、愛)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Pr="004A62D9" w:rsidRDefault="00C92A57" w:rsidP="004A62D9">
            <w:pPr>
              <w:spacing w:before="100" w:beforeAutospacing="1" w:after="100" w:afterAutospacing="1" w:line="440" w:lineRule="exact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公民與社會</w:t>
            </w:r>
          </w:p>
        </w:tc>
      </w:tr>
      <w:tr w:rsidR="00687D55" w:rsidRPr="004A62D9" w:rsidTr="00B60EC7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ind w:left="180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4A62D9" w:rsidRDefault="00D908E6" w:rsidP="00EA6230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陳炳臨、呂惠真</w:t>
            </w:r>
          </w:p>
        </w:tc>
      </w:tr>
      <w:tr w:rsidR="00687D55" w:rsidRPr="004A62D9" w:rsidTr="00B60EC7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713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了解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何謂公民以及工銀所擁有的權利與義務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能了解何謂國家主權以及我國國家認同的基礎及問題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能知道政府是如何組成與運作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能了解何謂民主治理，以及公民參與的重要性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687D55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能了解網路與媒體對公共生活的影響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B60EC7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能了解何謂公平正義及如何保障不同文化間的平等。</w:t>
            </w:r>
          </w:p>
          <w:p w:rsidR="00B60EC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能了解何謂社會安全及當前社會安全制度是如何運作。</w:t>
            </w:r>
          </w:p>
        </w:tc>
      </w:tr>
      <w:tr w:rsidR="00687D55" w:rsidRPr="004A62D9" w:rsidTr="00CC317D">
        <w:trPr>
          <w:trHeight w:val="1247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 xml:space="preserve"> </w:t>
            </w:r>
            <w:r w:rsidRPr="004A62D9">
              <w:rPr>
                <w:rFonts w:eastAsia="標楷體"/>
                <w:sz w:val="28"/>
                <w:szCs w:val="28"/>
              </w:rPr>
              <w:t>本學期授課內容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</w:tcPr>
          <w:p w:rsidR="00CC317D" w:rsidRDefault="00CC317D" w:rsidP="00CC317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1.公民與社會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乙版 (龍騰)。</w:t>
            </w:r>
          </w:p>
          <w:p w:rsidR="00CC317D" w:rsidRDefault="00CC317D" w:rsidP="00CC317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2.學習手冊。</w:t>
            </w:r>
            <w:bookmarkStart w:id="0" w:name="_GoBack"/>
            <w:bookmarkEnd w:id="0"/>
          </w:p>
          <w:p w:rsidR="00687D55" w:rsidRPr="00B870B4" w:rsidRDefault="00CC317D" w:rsidP="00CC317D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3.各類課程補充資料。</w:t>
            </w:r>
          </w:p>
        </w:tc>
      </w:tr>
      <w:tr w:rsidR="00687D55" w:rsidRPr="004A62D9" w:rsidTr="00B60EC7">
        <w:trPr>
          <w:trHeight w:val="699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教學方式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</w:tcPr>
          <w:p w:rsidR="00CC317D" w:rsidRDefault="00CC317D" w:rsidP="00CC317D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講述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317D" w:rsidRDefault="00CC317D" w:rsidP="00CC317D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2.分組討論。</w:t>
            </w:r>
          </w:p>
          <w:p w:rsidR="00CC317D" w:rsidRDefault="00CC317D" w:rsidP="00CC317D">
            <w:pPr>
              <w:spacing w:line="360" w:lineRule="exact"/>
              <w:ind w:left="627" w:hangingChars="224" w:hanging="62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多媒體影、音教學。</w:t>
            </w:r>
          </w:p>
          <w:p w:rsidR="00643890" w:rsidRPr="001F73CE" w:rsidRDefault="00CC317D" w:rsidP="00CC317D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4.網路資源運用(</w:t>
            </w:r>
            <w:r w:rsidRPr="003A72D5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3A72D5">
              <w:rPr>
                <w:rFonts w:ascii="標楷體" w:eastAsia="標楷體" w:hAnsi="標楷體" w:cs="細明體" w:hint="eastAsia"/>
                <w:sz w:val="28"/>
                <w:szCs w:val="28"/>
              </w:rPr>
              <w:t>全國法規資料庫網站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)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87D55" w:rsidRPr="004A62D9" w:rsidTr="004D35D2">
        <w:trPr>
          <w:trHeight w:val="1572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評量方式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</w:tcPr>
          <w:p w:rsidR="004D35D2" w:rsidRDefault="004D35D2" w:rsidP="004D35D2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課堂表現。</w:t>
            </w:r>
          </w:p>
          <w:p w:rsidR="004D35D2" w:rsidRDefault="004D35D2" w:rsidP="004D35D2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2.隨堂測驗。</w:t>
            </w:r>
          </w:p>
          <w:p w:rsidR="004D35D2" w:rsidRDefault="004D35D2" w:rsidP="004D35D2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3.作業。</w:t>
            </w:r>
          </w:p>
          <w:p w:rsidR="00687D55" w:rsidRPr="001F73CE" w:rsidRDefault="004D35D2" w:rsidP="004D35D2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4.段考評量。</w:t>
            </w:r>
          </w:p>
        </w:tc>
      </w:tr>
      <w:tr w:rsidR="004D35D2" w:rsidRPr="004A62D9" w:rsidTr="00A54288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D35D2" w:rsidRPr="004A62D9" w:rsidRDefault="004D35D2" w:rsidP="004D35D2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對學生期望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  <w:vAlign w:val="center"/>
          </w:tcPr>
          <w:p w:rsidR="004D35D2" w:rsidRDefault="004D35D2" w:rsidP="004D35D2">
            <w:pPr>
              <w:spacing w:after="50" w:line="400" w:lineRule="atLeast"/>
              <w:ind w:left="480" w:hanging="4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1.能積極學習主動發問。</w:t>
            </w:r>
          </w:p>
          <w:p w:rsidR="004D35D2" w:rsidRDefault="004D35D2" w:rsidP="004D35D2">
            <w:pPr>
              <w:spacing w:after="50" w:line="400" w:lineRule="atLeast"/>
              <w:ind w:left="480" w:hanging="4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2.能配合進度確實預習、複習。</w:t>
            </w:r>
          </w:p>
          <w:p w:rsidR="004D35D2" w:rsidRPr="006019BF" w:rsidRDefault="004D35D2" w:rsidP="004D35D2">
            <w:pPr>
              <w:spacing w:after="50" w:line="400" w:lineRule="atLeast"/>
              <w:ind w:left="480" w:hanging="4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3.能將所學實踐於生活之中。</w:t>
            </w:r>
          </w:p>
          <w:p w:rsidR="004D35D2" w:rsidRPr="00122E76" w:rsidRDefault="004D35D2" w:rsidP="004D35D2">
            <w:pPr>
              <w:jc w:val="both"/>
              <w:rPr>
                <w:rFonts w:ascii="標楷體" w:eastAsia="標楷體" w:hAnsi="標楷體" w:hint="eastAsia"/>
              </w:rPr>
            </w:pPr>
            <w:r w:rsidRPr="006019BF">
              <w:rPr>
                <w:rFonts w:ascii="標楷體" w:eastAsia="標楷體" w:hAnsi="標楷體" w:hint="eastAsia"/>
                <w:sz w:val="28"/>
                <w:szCs w:val="28"/>
              </w:rPr>
              <w:t>4.能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透過學習</w:t>
            </w:r>
            <w:r w:rsidRPr="006019BF">
              <w:rPr>
                <w:rFonts w:ascii="標楷體" w:eastAsia="標楷體" w:hAnsi="標楷體" w:hint="eastAsia"/>
                <w:sz w:val="28"/>
                <w:szCs w:val="28"/>
              </w:rPr>
              <w:t>建立正確的價值觀。</w:t>
            </w:r>
          </w:p>
        </w:tc>
      </w:tr>
      <w:tr w:rsidR="004D35D2" w:rsidRPr="004A62D9" w:rsidTr="00A54288">
        <w:trPr>
          <w:trHeight w:val="1428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35D2" w:rsidRPr="004A62D9" w:rsidRDefault="004D35D2" w:rsidP="004D35D2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家長配合事項</w:t>
            </w:r>
          </w:p>
        </w:tc>
        <w:tc>
          <w:tcPr>
            <w:tcW w:w="713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35D2" w:rsidRPr="000045E9" w:rsidRDefault="004D35D2" w:rsidP="004D35D2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045E9">
              <w:rPr>
                <w:rFonts w:ascii="標楷體" w:eastAsia="標楷體" w:hAnsi="標楷體" w:hint="eastAsia"/>
                <w:sz w:val="28"/>
                <w:szCs w:val="28"/>
              </w:rPr>
              <w:t>對同學學習上之困難給予協助。</w:t>
            </w:r>
          </w:p>
          <w:p w:rsidR="004D35D2" w:rsidRPr="000045E9" w:rsidRDefault="004D35D2" w:rsidP="004D35D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45E9">
              <w:rPr>
                <w:rFonts w:ascii="標楷體" w:eastAsia="標楷體" w:hAnsi="標楷體" w:hint="eastAsia"/>
                <w:sz w:val="28"/>
                <w:szCs w:val="28"/>
              </w:rPr>
              <w:t>2.鼓勵同學多閱讀相關課外書籍。</w:t>
            </w:r>
          </w:p>
          <w:p w:rsidR="004D35D2" w:rsidRPr="00122E76" w:rsidRDefault="004D35D2" w:rsidP="004D35D2">
            <w:pPr>
              <w:jc w:val="both"/>
              <w:rPr>
                <w:rFonts w:ascii="標楷體" w:eastAsia="標楷體" w:hAnsi="標楷體" w:hint="eastAsia"/>
              </w:rPr>
            </w:pPr>
            <w:r w:rsidRPr="000045E9">
              <w:rPr>
                <w:rFonts w:ascii="標楷體" w:eastAsia="標楷體" w:hAnsi="標楷體" w:hint="eastAsia"/>
                <w:sz w:val="28"/>
                <w:szCs w:val="28"/>
              </w:rPr>
              <w:t>3.參與同學的各項學習活動。</w:t>
            </w:r>
          </w:p>
        </w:tc>
      </w:tr>
    </w:tbl>
    <w:p w:rsidR="00687D55" w:rsidRPr="004A62D9" w:rsidRDefault="00687D55" w:rsidP="004A62D9">
      <w:pPr>
        <w:spacing w:before="100" w:beforeAutospacing="1" w:after="100" w:afterAutospacing="1" w:line="440" w:lineRule="exact"/>
        <w:rPr>
          <w:sz w:val="28"/>
          <w:szCs w:val="28"/>
        </w:rPr>
      </w:pPr>
    </w:p>
    <w:sectPr w:rsidR="00687D55" w:rsidRPr="004A62D9">
      <w:footerReference w:type="default" r:id="rId8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2D" w:rsidRDefault="00B0722D" w:rsidP="001F73CE">
      <w:r>
        <w:separator/>
      </w:r>
    </w:p>
  </w:endnote>
  <w:endnote w:type="continuationSeparator" w:id="0">
    <w:p w:rsidR="00B0722D" w:rsidRDefault="00B0722D" w:rsidP="001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CE" w:rsidRDefault="001F73C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923B2" w:rsidRPr="00C923B2">
      <w:rPr>
        <w:noProof/>
        <w:lang w:val="zh-TW"/>
      </w:rPr>
      <w:t>1</w:t>
    </w:r>
    <w:r>
      <w:fldChar w:fldCharType="end"/>
    </w:r>
  </w:p>
  <w:p w:rsidR="001F73CE" w:rsidRDefault="001F73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2D" w:rsidRDefault="00B0722D" w:rsidP="001F73CE">
      <w:r>
        <w:separator/>
      </w:r>
    </w:p>
  </w:footnote>
  <w:footnote w:type="continuationSeparator" w:id="0">
    <w:p w:rsidR="00B0722D" w:rsidRDefault="00B0722D" w:rsidP="001F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EFB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DB7A5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F449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2E14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5EEE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12A9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55269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C7C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FAAF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F209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4C761C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047851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35D6D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96347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1AC0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7AE6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39642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75CBB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FA03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DCE27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0244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DF08E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73CB9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DC1D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463F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7E496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DECB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3B898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AEAD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82A8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A26EE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28E1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AE88D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31AEA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5E45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71695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060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E8E0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0656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4710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2DE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72C6A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B835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B8BAB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15A42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96A1EF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7E51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88AFB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2E2A09"/>
    <w:multiLevelType w:val="hybridMultilevel"/>
    <w:tmpl w:val="E2FEDF02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2F20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1C4F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B8EC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36B0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B446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647C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0A82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4416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3A62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966A83"/>
    <w:multiLevelType w:val="hybridMultilevel"/>
    <w:tmpl w:val="DF4885BC"/>
    <w:lvl w:ilvl="0" w:tplc="860A95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51B2A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02B0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502B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8C40F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72A92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6606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06226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E256F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62E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2F0D9C"/>
    <w:multiLevelType w:val="hybridMultilevel"/>
    <w:tmpl w:val="E2FEDF02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114983"/>
    <w:rsid w:val="001E2E89"/>
    <w:rsid w:val="001F2B8F"/>
    <w:rsid w:val="001F73CE"/>
    <w:rsid w:val="003440DC"/>
    <w:rsid w:val="00384E1F"/>
    <w:rsid w:val="003872A5"/>
    <w:rsid w:val="004A62D9"/>
    <w:rsid w:val="004B08DD"/>
    <w:rsid w:val="004D35D2"/>
    <w:rsid w:val="00572293"/>
    <w:rsid w:val="00610C0B"/>
    <w:rsid w:val="00643890"/>
    <w:rsid w:val="00687D55"/>
    <w:rsid w:val="0075242D"/>
    <w:rsid w:val="0079388A"/>
    <w:rsid w:val="00940067"/>
    <w:rsid w:val="00AB55D1"/>
    <w:rsid w:val="00AF2A24"/>
    <w:rsid w:val="00B0722D"/>
    <w:rsid w:val="00B60EC7"/>
    <w:rsid w:val="00B870B4"/>
    <w:rsid w:val="00C0094F"/>
    <w:rsid w:val="00C53649"/>
    <w:rsid w:val="00C923B2"/>
    <w:rsid w:val="00C92A57"/>
    <w:rsid w:val="00CC317D"/>
    <w:rsid w:val="00CC4A49"/>
    <w:rsid w:val="00D741F9"/>
    <w:rsid w:val="00D908E6"/>
    <w:rsid w:val="00EA6230"/>
    <w:rsid w:val="00EA67CE"/>
    <w:rsid w:val="00EC797C"/>
    <w:rsid w:val="00F10BFA"/>
    <w:rsid w:val="00F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f"/>
    </o:shapedefaults>
    <o:shapelayout v:ext="edit">
      <o:idmap v:ext="edit" data="1"/>
    </o:shapelayout>
  </w:shapeDefaults>
  <w:decimalSymbol w:val="."/>
  <w:listSeparator w:val=","/>
  <w14:docId w14:val="3CA41471"/>
  <w15:chartTrackingRefBased/>
  <w15:docId w15:val="{F0F0565C-E177-46DD-9E31-A082276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F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F73CE"/>
    <w:rPr>
      <w:kern w:val="2"/>
    </w:rPr>
  </w:style>
  <w:style w:type="paragraph" w:styleId="a7">
    <w:name w:val="footer"/>
    <w:basedOn w:val="a"/>
    <w:link w:val="a8"/>
    <w:uiPriority w:val="99"/>
    <w:rsid w:val="001F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73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62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dc:description/>
  <cp:lastModifiedBy>zssh</cp:lastModifiedBy>
  <cp:revision>6</cp:revision>
  <cp:lastPrinted>2005-09-09T07:10:00Z</cp:lastPrinted>
  <dcterms:created xsi:type="dcterms:W3CDTF">2023-09-06T03:09:00Z</dcterms:created>
  <dcterms:modified xsi:type="dcterms:W3CDTF">2023-09-06T03:16:00Z</dcterms:modified>
</cp:coreProperties>
</file>