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48AC0B6" w14:textId="313566F1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2365F5">
        <w:rPr>
          <w:rFonts w:ascii="標楷體" w:eastAsia="標楷體" w:hAnsi="標楷體"/>
          <w:sz w:val="34"/>
        </w:rPr>
        <w:t>11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687D55" w14:paraId="10F5E69B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0FEF65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05FB108" w14:textId="5ED69066" w:rsidR="00687D55" w:rsidRDefault="00783920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國二</w:t>
            </w:r>
            <w:r w:rsidR="0057359B">
              <w:rPr>
                <w:rFonts w:ascii="標楷體" w:eastAsia="標楷體" w:hAnsi="標楷體" w:hint="eastAsia"/>
                <w:sz w:val="28"/>
              </w:rPr>
              <w:t>含大德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2177AB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B8D3A" w14:textId="4168C7B9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EE4155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14:paraId="64A4F8D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C779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A4A6EF" w14:textId="58B81F8A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顏婉婷</w:t>
            </w:r>
            <w:r w:rsidR="00B5630F">
              <w:rPr>
                <w:rFonts w:ascii="標楷體" w:eastAsia="標楷體" w:hAnsi="標楷體" w:hint="eastAsia"/>
                <w:sz w:val="28"/>
              </w:rPr>
              <w:t>、吳慧春</w:t>
            </w:r>
          </w:p>
        </w:tc>
      </w:tr>
      <w:tr w:rsidR="00687D55" w14:paraId="2874F128" w14:textId="77777777" w:rsidTr="002365F5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EA23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C542021" w14:textId="77777777" w:rsidR="00992D6A" w:rsidRDefault="00992D6A" w:rsidP="00992D6A">
            <w:pPr>
              <w:numPr>
                <w:ilvl w:val="0"/>
                <w:numId w:val="1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14:paraId="36977D83" w14:textId="24763EFA" w:rsidR="00480289" w:rsidRDefault="00480289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覺察人類生活相關議題，進而分析判斷及反思，並嘗試改善或解決問題。</w:t>
            </w:r>
          </w:p>
          <w:p w14:paraId="22618754" w14:textId="5D94F568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培養學生分析自然環境、人文環境及其互動如何影響人類的生活形態。</w:t>
            </w:r>
          </w:p>
          <w:p w14:paraId="6F0B8833" w14:textId="67DFFBCA" w:rsidR="002365F5" w:rsidRPr="002365F5" w:rsidRDefault="00992D6A" w:rsidP="008003C5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了解世界不同群體、文化和國家，能尊重欣賞其差異。</w:t>
            </w:r>
            <w:bookmarkStart w:id="0" w:name="_GoBack"/>
            <w:bookmarkEnd w:id="0"/>
          </w:p>
        </w:tc>
      </w:tr>
      <w:tr w:rsidR="00687D55" w14:paraId="38F9A8C7" w14:textId="77777777" w:rsidTr="002365F5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29546346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06B8A654" w14:textId="6C3CEE7C" w:rsidR="00480289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以翰林版社會第</w:t>
            </w:r>
            <w:r w:rsidR="00480289"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</w:rPr>
              <w:t>冊為主要教材，介紹</w:t>
            </w:r>
            <w:r w:rsidR="00480289">
              <w:rPr>
                <w:rFonts w:ascii="標楷體" w:eastAsia="標楷體" w:hAnsi="標楷體" w:hint="eastAsia"/>
                <w:sz w:val="28"/>
              </w:rPr>
              <w:t>中國的自然環境、人口、產業及中國經濟發展與全球關聯，概述全球氣候與氣候變遷，大洋洲及兩極地區的自然環境、人文發展。</w:t>
            </w:r>
          </w:p>
          <w:p w14:paraId="051CB287" w14:textId="5748CB04" w:rsidR="00687D55" w:rsidRPr="00CA070A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480289">
              <w:rPr>
                <w:rFonts w:ascii="標楷體" w:eastAsia="標楷體" w:hAnsi="標楷體" w:hint="eastAsia"/>
                <w:sz w:val="28"/>
              </w:rPr>
              <w:t>相關</w:t>
            </w:r>
            <w:r w:rsidRPr="00CA070A">
              <w:rPr>
                <w:rFonts w:ascii="標楷體" w:eastAsia="標楷體" w:hAnsi="標楷體" w:hint="eastAsia"/>
                <w:sz w:val="28"/>
              </w:rPr>
              <w:t>時事</w:t>
            </w:r>
            <w:r w:rsidR="00480289">
              <w:rPr>
                <w:rFonts w:ascii="標楷體" w:eastAsia="標楷體" w:hAnsi="標楷體" w:hint="eastAsia"/>
                <w:sz w:val="28"/>
              </w:rPr>
              <w:t>及</w:t>
            </w:r>
            <w:r w:rsidRPr="00CA070A">
              <w:rPr>
                <w:rFonts w:ascii="標楷體" w:eastAsia="標楷體" w:hAnsi="標楷體" w:hint="eastAsia"/>
                <w:sz w:val="28"/>
              </w:rPr>
              <w:t>影片。</w:t>
            </w:r>
          </w:p>
        </w:tc>
      </w:tr>
      <w:tr w:rsidR="00687D55" w14:paraId="3C472F80" w14:textId="77777777" w:rsidTr="002365F5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5CCCBBE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3552409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課堂內容講述。</w:t>
            </w:r>
          </w:p>
          <w:p w14:paraId="2F841A3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14:paraId="79EDE559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14:paraId="36848AD5" w14:textId="77777777" w:rsidR="00CA070A" w:rsidRDefault="00CA070A" w:rsidP="00CA070A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5CEDED4" w14:textId="77777777" w:rsidR="00643890" w:rsidRDefault="00643890" w:rsidP="00CA070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4FE90B6A" w14:textId="77777777" w:rsidTr="002365F5">
        <w:trPr>
          <w:trHeight w:val="1674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11F61C17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29A068FC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14:paraId="09E86218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作業書寫與訂正。</w:t>
            </w:r>
          </w:p>
          <w:p w14:paraId="3307DE54" w14:textId="77777777"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14:paraId="4B319095" w14:textId="77777777" w:rsidTr="002365F5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3A67C59D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3A14E549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期望學生能培養觀察力。</w:t>
            </w:r>
          </w:p>
          <w:p w14:paraId="4EAD05C6" w14:textId="77777777"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EC3581E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期望學生能主動關心時事，建立國際視野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71852EA" w14:textId="77777777"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14:paraId="141FB6AF" w14:textId="77777777" w:rsidTr="002365F5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47919" w14:textId="77777777"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0268D2C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202A9B4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B351443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14:paraId="1E573F2F" w14:textId="77777777"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1FB00B6D" w14:textId="77777777" w:rsidR="00687D55" w:rsidRDefault="00687D55" w:rsidP="002365F5">
      <w:pPr>
        <w:rPr>
          <w:sz w:val="28"/>
        </w:rPr>
      </w:pPr>
    </w:p>
    <w:sectPr w:rsidR="00687D55" w:rsidSect="00791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17097" w14:textId="77777777" w:rsidR="00E626AB" w:rsidRDefault="00E626AB" w:rsidP="002365F5">
      <w:r>
        <w:separator/>
      </w:r>
    </w:p>
  </w:endnote>
  <w:endnote w:type="continuationSeparator" w:id="0">
    <w:p w14:paraId="7F07CAE3" w14:textId="77777777" w:rsidR="00E626AB" w:rsidRDefault="00E626AB" w:rsidP="0023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E876" w14:textId="77777777" w:rsidR="00E626AB" w:rsidRDefault="00E626AB" w:rsidP="002365F5">
      <w:r>
        <w:separator/>
      </w:r>
    </w:p>
  </w:footnote>
  <w:footnote w:type="continuationSeparator" w:id="0">
    <w:p w14:paraId="6A224436" w14:textId="77777777" w:rsidR="00E626AB" w:rsidRDefault="00E626AB" w:rsidP="0023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E2F0D"/>
    <w:rsid w:val="001256FF"/>
    <w:rsid w:val="001E2E89"/>
    <w:rsid w:val="002270D4"/>
    <w:rsid w:val="002365F5"/>
    <w:rsid w:val="003872A5"/>
    <w:rsid w:val="00480289"/>
    <w:rsid w:val="0057359B"/>
    <w:rsid w:val="00580810"/>
    <w:rsid w:val="0059071E"/>
    <w:rsid w:val="006008FE"/>
    <w:rsid w:val="00643890"/>
    <w:rsid w:val="00687084"/>
    <w:rsid w:val="00687D55"/>
    <w:rsid w:val="00724D1E"/>
    <w:rsid w:val="00783920"/>
    <w:rsid w:val="00791849"/>
    <w:rsid w:val="007A649F"/>
    <w:rsid w:val="008003C5"/>
    <w:rsid w:val="00992D6A"/>
    <w:rsid w:val="00A01106"/>
    <w:rsid w:val="00A45580"/>
    <w:rsid w:val="00A91EA4"/>
    <w:rsid w:val="00B5630F"/>
    <w:rsid w:val="00B63A0A"/>
    <w:rsid w:val="00BA7FE6"/>
    <w:rsid w:val="00C0094F"/>
    <w:rsid w:val="00C47531"/>
    <w:rsid w:val="00CA070A"/>
    <w:rsid w:val="00CC4A49"/>
    <w:rsid w:val="00CD2478"/>
    <w:rsid w:val="00D741F9"/>
    <w:rsid w:val="00DA6250"/>
    <w:rsid w:val="00E626AB"/>
    <w:rsid w:val="00ED5997"/>
    <w:rsid w:val="00EE4155"/>
    <w:rsid w:val="00F01C7E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648E488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236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365F5"/>
    <w:rPr>
      <w:kern w:val="2"/>
    </w:rPr>
  </w:style>
  <w:style w:type="paragraph" w:styleId="a7">
    <w:name w:val="footer"/>
    <w:basedOn w:val="a"/>
    <w:link w:val="a8"/>
    <w:unhideWhenUsed/>
    <w:rsid w:val="00236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365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4</cp:revision>
  <cp:lastPrinted>2022-09-15T07:24:00Z</cp:lastPrinted>
  <dcterms:created xsi:type="dcterms:W3CDTF">2022-09-02T09:21:00Z</dcterms:created>
  <dcterms:modified xsi:type="dcterms:W3CDTF">2022-09-15T07:24:00Z</dcterms:modified>
</cp:coreProperties>
</file>