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>
    <v:background id="_x0000_s1025" o:bwmode="white" fillcolor="#fcf">
      <v:fill r:id="rId4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10</w:t>
      </w:r>
      <w:r w:rsidR="003F7100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B0104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RPr="00894C2B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894C2B" w:rsidRDefault="0059071E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687D55" w:rsidRPr="00894C2B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894C2B" w:rsidRDefault="003F7100" w:rsidP="00F26845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國三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Pr="00894C2B" w:rsidRDefault="00687D55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Pr="00894C2B" w:rsidRDefault="00DF5220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</w:tr>
      <w:tr w:rsidR="00687D55" w:rsidRPr="00894C2B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894C2B" w:rsidRDefault="00687D55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894C2B" w:rsidRDefault="00DF5220" w:rsidP="00DF52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張孟琳</w:t>
            </w:r>
            <w:r w:rsidR="003F7100">
              <w:rPr>
                <w:rFonts w:ascii="標楷體" w:eastAsia="標楷體" w:hAnsi="標楷體" w:hint="eastAsia"/>
                <w:sz w:val="28"/>
                <w:szCs w:val="28"/>
              </w:rPr>
              <w:t>（302、303、304）、余清水（301、305、306）</w:t>
            </w:r>
          </w:p>
        </w:tc>
      </w:tr>
      <w:tr w:rsidR="00687D55" w:rsidRPr="00894C2B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894C2B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380DB6" w:rsidRPr="00894C2B" w:rsidRDefault="00380DB6" w:rsidP="00380DB6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1.灌輸正確的數學學習方法。</w:t>
            </w:r>
          </w:p>
          <w:p w:rsidR="00380DB6" w:rsidRPr="00894C2B" w:rsidRDefault="00380DB6" w:rsidP="00380DB6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2.引導學生瞭解數學的內容與意義。</w:t>
            </w:r>
          </w:p>
          <w:p w:rsidR="00380DB6" w:rsidRPr="00894C2B" w:rsidRDefault="00380DB6" w:rsidP="00380DB6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3.提高學生思考判斷能力。</w:t>
            </w:r>
          </w:p>
          <w:p w:rsidR="00380DB6" w:rsidRPr="00894C2B" w:rsidRDefault="00380DB6" w:rsidP="00380DB6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4.勇於面對陌生的題目，增進解決問題能力。</w:t>
            </w:r>
          </w:p>
          <w:p w:rsidR="00380DB6" w:rsidRPr="00894C2B" w:rsidRDefault="00380DB6" w:rsidP="00380DB6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5.能察覺生活中與數學相關的情境。</w:t>
            </w:r>
          </w:p>
          <w:p w:rsidR="00380DB6" w:rsidRPr="00894C2B" w:rsidRDefault="00380DB6" w:rsidP="00380DB6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6.培養學生在各單元基本概念的建立與理解。</w:t>
            </w:r>
          </w:p>
          <w:p w:rsidR="00380DB6" w:rsidRPr="00894C2B" w:rsidRDefault="00380DB6" w:rsidP="00380DB6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7.能用數學語言呈現解題的過程。</w:t>
            </w:r>
          </w:p>
          <w:p w:rsidR="00380DB6" w:rsidRPr="00894C2B" w:rsidRDefault="00380DB6" w:rsidP="00380DB6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8.培養學生課後練習演算的好習慣。</w:t>
            </w:r>
          </w:p>
          <w:p w:rsidR="00380DB6" w:rsidRPr="00894C2B" w:rsidRDefault="00380DB6" w:rsidP="00925881">
            <w:pPr>
              <w:spacing w:line="380" w:lineRule="exact"/>
              <w:ind w:left="255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9.提高學生學習數學的興趣，讓學習與生活結合，使學生學到的知識，真正轉化為生活的能力。</w:t>
            </w:r>
          </w:p>
          <w:p w:rsidR="00687D55" w:rsidRPr="00894C2B" w:rsidRDefault="00380DB6" w:rsidP="00C846E0">
            <w:pPr>
              <w:spacing w:line="380" w:lineRule="exact"/>
              <w:ind w:left="395" w:hangingChars="141" w:hanging="395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10.讓學生了解每道題目的涵義，著重生活化的應用，進 而充分運用基本概念、整合、分析與比較。</w:t>
            </w:r>
          </w:p>
        </w:tc>
      </w:tr>
      <w:tr w:rsidR="00687D55" w:rsidRPr="00894C2B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894C2B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5B1993" w:rsidRDefault="00385A18" w:rsidP="00220096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以「翰林」出版之教科書為主要教材</w:t>
            </w:r>
            <w:r w:rsidRPr="00894C2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含習作</w:t>
            </w:r>
            <w:r w:rsidRPr="00894C2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846E0" w:rsidRPr="00894C2B" w:rsidRDefault="00C846E0" w:rsidP="009258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 xml:space="preserve">＊第一章  </w:t>
            </w:r>
            <w:r w:rsidR="00220096">
              <w:rPr>
                <w:rFonts w:ascii="標楷體" w:eastAsia="標楷體" w:hAnsi="標楷體" w:hint="eastAsia"/>
                <w:sz w:val="28"/>
                <w:szCs w:val="28"/>
              </w:rPr>
              <w:t>相似形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</w:p>
          <w:p w:rsidR="00AF37F4" w:rsidRDefault="00C846E0" w:rsidP="009258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  <w:r w:rsidR="00220096">
              <w:rPr>
                <w:rFonts w:ascii="標楷體" w:eastAsia="標楷體" w:hAnsi="標楷體" w:hint="eastAsia"/>
                <w:sz w:val="28"/>
                <w:szCs w:val="28"/>
              </w:rPr>
              <w:t>比例線段</w:t>
            </w:r>
          </w:p>
          <w:p w:rsidR="00C846E0" w:rsidRPr="00894C2B" w:rsidRDefault="00C846E0" w:rsidP="009258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1-2</w:t>
            </w:r>
            <w:r w:rsidR="00220096">
              <w:rPr>
                <w:rFonts w:ascii="標楷體" w:eastAsia="標楷體" w:hAnsi="標楷體" w:hint="eastAsia"/>
                <w:sz w:val="28"/>
                <w:szCs w:val="28"/>
              </w:rPr>
              <w:t>相似多邊形</w:t>
            </w:r>
          </w:p>
          <w:p w:rsidR="005B1993" w:rsidRDefault="00C846E0" w:rsidP="009258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1-3</w:t>
            </w:r>
            <w:r w:rsidR="00220096">
              <w:rPr>
                <w:rFonts w:ascii="標楷體" w:eastAsia="標楷體" w:hAnsi="標楷體" w:hint="eastAsia"/>
                <w:sz w:val="28"/>
                <w:szCs w:val="28"/>
              </w:rPr>
              <w:t>相似三角形的應用</w:t>
            </w:r>
          </w:p>
          <w:p w:rsidR="00C846E0" w:rsidRPr="00894C2B" w:rsidRDefault="00C846E0" w:rsidP="009258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 xml:space="preserve">＊第二章  </w:t>
            </w:r>
            <w:r w:rsidR="00220096">
              <w:rPr>
                <w:rFonts w:ascii="標楷體" w:eastAsia="標楷體" w:hAnsi="標楷體" w:hint="eastAsia"/>
                <w:sz w:val="28"/>
                <w:szCs w:val="28"/>
              </w:rPr>
              <w:t>圓形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</w:p>
          <w:p w:rsidR="00C846E0" w:rsidRPr="00894C2B" w:rsidRDefault="00C846E0" w:rsidP="009258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2-1</w:t>
            </w:r>
            <w:r w:rsidR="00220096">
              <w:rPr>
                <w:rFonts w:ascii="標楷體" w:eastAsia="標楷體" w:hAnsi="標楷體" w:hint="eastAsia"/>
                <w:sz w:val="28"/>
                <w:szCs w:val="28"/>
              </w:rPr>
              <w:t>點、線、圓</w:t>
            </w:r>
          </w:p>
          <w:p w:rsidR="008E3F01" w:rsidRDefault="00C846E0" w:rsidP="009258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  <w:r w:rsidR="007519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20096">
              <w:rPr>
                <w:rFonts w:ascii="標楷體" w:eastAsia="標楷體" w:hAnsi="標楷體" w:hint="eastAsia"/>
                <w:sz w:val="28"/>
                <w:szCs w:val="28"/>
              </w:rPr>
              <w:t>圓心角、圓周角與弦切角</w:t>
            </w:r>
          </w:p>
          <w:p w:rsidR="00C846E0" w:rsidRPr="00894C2B" w:rsidRDefault="00C846E0" w:rsidP="009258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 xml:space="preserve">＊第三章  </w:t>
            </w:r>
            <w:r w:rsidR="00220096">
              <w:rPr>
                <w:rFonts w:ascii="標楷體" w:eastAsia="標楷體" w:hAnsi="標楷體" w:hint="eastAsia"/>
                <w:sz w:val="28"/>
                <w:szCs w:val="28"/>
              </w:rPr>
              <w:t>外心、內心與重心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</w:p>
          <w:p w:rsidR="00C846E0" w:rsidRPr="00894C2B" w:rsidRDefault="00C846E0" w:rsidP="009258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  <w:r w:rsidR="00220096">
              <w:rPr>
                <w:rFonts w:ascii="標楷體" w:eastAsia="標楷體" w:hAnsi="標楷體" w:hint="eastAsia"/>
                <w:sz w:val="28"/>
                <w:szCs w:val="28"/>
              </w:rPr>
              <w:t>推理證明</w:t>
            </w:r>
          </w:p>
          <w:p w:rsidR="00C846E0" w:rsidRPr="00894C2B" w:rsidRDefault="00C846E0" w:rsidP="009258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3-2</w:t>
            </w:r>
            <w:r w:rsidR="00220096">
              <w:rPr>
                <w:rFonts w:ascii="標楷體" w:eastAsia="標楷體" w:hAnsi="標楷體" w:hint="eastAsia"/>
                <w:sz w:val="28"/>
                <w:szCs w:val="28"/>
              </w:rPr>
              <w:t>三角形與多邊形的心</w:t>
            </w:r>
          </w:p>
          <w:p w:rsidR="00894C2B" w:rsidRPr="00894C2B" w:rsidRDefault="00894C2B" w:rsidP="009258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D55" w:rsidRPr="00894C2B" w:rsidTr="00220096">
        <w:trPr>
          <w:trHeight w:val="558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894C2B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1.分析解題觀念</w:t>
            </w:r>
            <w:r w:rsidRPr="00894C2B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緣由，捨棄填鴨式教學方式。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2.課堂中不定時點名詢問問題，以保持學生專心度。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3.保持課堂上愉快氣氛，以提高學習效果。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4.以鼓勵取代責備，降低學生對課程的排斥感。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5.課本內容的講解及隨堂練習。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6.習作及講義的練習。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7 課外的補充與說明。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8.隨時回憶、複習已教過的單元內容，前後單元連結。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9.學生們上台的練習。</w:t>
            </w:r>
          </w:p>
          <w:p w:rsidR="00643890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10.課外的補充與說明。</w:t>
            </w:r>
          </w:p>
        </w:tc>
      </w:tr>
      <w:tr w:rsidR="00687D55" w:rsidRPr="00894C2B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894C2B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.課堂類題演練與提問討論。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2.每章節測驗評量。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3.學習態度及課堂表現。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4.上課專心度及筆記評鑑。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5.定期考查(學校三次定期測驗)。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6. 相關作業。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7.上課態度與表現。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8.習作練習。</w:t>
            </w:r>
          </w:p>
          <w:p w:rsidR="00687D55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9.實作評量（作圖、隨堂演練、上台練習）。</w:t>
            </w:r>
          </w:p>
        </w:tc>
      </w:tr>
      <w:tr w:rsidR="00687D55" w:rsidRPr="00894C2B" w:rsidTr="008E3F01">
        <w:trPr>
          <w:trHeight w:val="4398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894C2B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385A18" w:rsidRPr="00894C2B" w:rsidRDefault="00385A18" w:rsidP="008E3F01">
            <w:pPr>
              <w:ind w:left="395" w:hangingChars="141" w:hanging="395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.養成課前預習、課中專心、課後複習與演算題目的好習</w:t>
            </w:r>
            <w:r w:rsidR="008E3F0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慣。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2.課堂上專注聆聽，踴躍表達意見。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3.同儕間互相討論，增進思考能力。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4.多想、多問、多作。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5.課後勤作練習及研究。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6.期望學生能培養對數字的敏銳度。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7.期望學生能主動探索與研究。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 xml:space="preserve">8.發展學生抽象思考及邏輯推理的能力。 </w:t>
            </w:r>
          </w:p>
          <w:p w:rsidR="008E3F01" w:rsidRPr="00894C2B" w:rsidRDefault="00385A18" w:rsidP="008E3F01">
            <w:pPr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9.除任課老師協助學生學習外，學生本身必須不斷反思、理解，靠練習與整合的觀念與技巧，慢慢將每個單元的觀念及內容內化，並統整出自己的能力。</w:t>
            </w:r>
          </w:p>
        </w:tc>
      </w:tr>
      <w:tr w:rsidR="00687D55" w:rsidRPr="00894C2B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894C2B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.督促</w:t>
            </w:r>
            <w:r w:rsidR="00894C2B" w:rsidRPr="00894C2B">
              <w:rPr>
                <w:rFonts w:ascii="標楷體" w:eastAsia="標楷體" w:hAnsi="標楷體" w:hint="eastAsia"/>
                <w:sz w:val="28"/>
                <w:szCs w:val="28"/>
              </w:rPr>
              <w:t>貴子弟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按既定計畫完成課業。</w:t>
            </w:r>
          </w:p>
          <w:p w:rsidR="00385A18" w:rsidRPr="00894C2B" w:rsidRDefault="00385A18" w:rsidP="008E3F01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2.多鼓勵</w:t>
            </w:r>
            <w:r w:rsidR="00894C2B" w:rsidRPr="00894C2B">
              <w:rPr>
                <w:rFonts w:ascii="標楷體" w:eastAsia="標楷體" w:hAnsi="標楷體" w:hint="eastAsia"/>
                <w:sz w:val="28"/>
                <w:szCs w:val="28"/>
              </w:rPr>
              <w:t>貴子弟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，溫馨的關懷，取代對“成績”關切產生的壓力。</w:t>
            </w:r>
          </w:p>
          <w:p w:rsidR="00385A18" w:rsidRPr="00894C2B" w:rsidRDefault="00385A18" w:rsidP="008E3F01">
            <w:pPr>
              <w:ind w:leftChars="-50" w:left="395" w:hangingChars="184" w:hanging="515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 xml:space="preserve"> 3.明白讓</w:t>
            </w:r>
            <w:r w:rsidR="00894C2B" w:rsidRPr="00894C2B">
              <w:rPr>
                <w:rFonts w:ascii="標楷體" w:eastAsia="標楷體" w:hAnsi="標楷體" w:hint="eastAsia"/>
                <w:sz w:val="28"/>
                <w:szCs w:val="28"/>
              </w:rPr>
              <w:t>貴子弟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感受不論成績好與壞，家人永遠都是最大</w:t>
            </w:r>
            <w:r w:rsidR="008E3F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的支持者。</w:t>
            </w:r>
          </w:p>
          <w:p w:rsidR="00385A18" w:rsidRPr="00894C2B" w:rsidRDefault="00385A18" w:rsidP="008E3F01">
            <w:pPr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894C2B">
              <w:rPr>
                <w:rFonts w:ascii="標楷體" w:eastAsia="標楷體" w:hAnsi="標楷體" w:hint="eastAsia"/>
                <w:sz w:val="28"/>
                <w:szCs w:val="28"/>
              </w:rPr>
              <w:t>了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解貴子弟在校學習之過程及困難，鼓勵孩子在課堂上多加提問有疑惑之處。</w:t>
            </w:r>
          </w:p>
          <w:p w:rsidR="00385A18" w:rsidRPr="00894C2B" w:rsidRDefault="00385A18" w:rsidP="008E3F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5.叮嚀</w:t>
            </w:r>
            <w:r w:rsidR="00894C2B" w:rsidRPr="00894C2B">
              <w:rPr>
                <w:rFonts w:ascii="標楷體" w:eastAsia="標楷體" w:hAnsi="標楷體" w:hint="eastAsia"/>
                <w:sz w:val="28"/>
                <w:szCs w:val="28"/>
              </w:rPr>
              <w:t>貴子弟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準時繳交指定的作業。</w:t>
            </w:r>
          </w:p>
          <w:p w:rsidR="00385A18" w:rsidRPr="00894C2B" w:rsidRDefault="00385A18" w:rsidP="008E3F01">
            <w:pPr>
              <w:ind w:left="395" w:hangingChars="141" w:hanging="395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6.督促</w:t>
            </w:r>
            <w:r w:rsidR="00894C2B" w:rsidRPr="00894C2B">
              <w:rPr>
                <w:rFonts w:ascii="標楷體" w:eastAsia="標楷體" w:hAnsi="標楷體" w:hint="eastAsia"/>
                <w:sz w:val="28"/>
                <w:szCs w:val="28"/>
              </w:rPr>
              <w:t>貴子弟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課後復習--隨堂練習、習作及自我評量的演練。</w:t>
            </w:r>
          </w:p>
          <w:p w:rsidR="00643890" w:rsidRPr="00894C2B" w:rsidRDefault="00385A18" w:rsidP="00220096">
            <w:pPr>
              <w:ind w:left="255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7.注重</w:t>
            </w:r>
            <w:r w:rsidR="00894C2B" w:rsidRPr="00894C2B">
              <w:rPr>
                <w:rFonts w:ascii="標楷體" w:eastAsia="標楷體" w:hAnsi="標楷體" w:hint="eastAsia"/>
                <w:sz w:val="28"/>
                <w:szCs w:val="28"/>
              </w:rPr>
              <w:t>貴子弟</w:t>
            </w:r>
            <w:r w:rsidRPr="00894C2B">
              <w:rPr>
                <w:rFonts w:ascii="標楷體" w:eastAsia="標楷體" w:hAnsi="標楷體" w:hint="eastAsia"/>
                <w:sz w:val="28"/>
                <w:szCs w:val="28"/>
              </w:rPr>
              <w:t>考後試題確實訂正多於考試分數，以鼓勵進步讓孩子建立自信。</w:t>
            </w:r>
          </w:p>
        </w:tc>
      </w:tr>
    </w:tbl>
    <w:p w:rsidR="00687D55" w:rsidRDefault="00687D55" w:rsidP="00220096">
      <w:pPr>
        <w:rPr>
          <w:sz w:val="28"/>
        </w:rPr>
      </w:pPr>
      <w:bookmarkStart w:id="0" w:name="_GoBack"/>
      <w:bookmarkEnd w:id="0"/>
    </w:p>
    <w:sectPr w:rsidR="00687D55">
      <w:headerReference w:type="default" r:id="rId9"/>
      <w:footerReference w:type="default" r:id="rId10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E8" w:rsidRDefault="00B027E8" w:rsidP="002476FC">
      <w:r>
        <w:separator/>
      </w:r>
    </w:p>
  </w:endnote>
  <w:endnote w:type="continuationSeparator" w:id="0">
    <w:p w:rsidR="00B027E8" w:rsidRDefault="00B027E8" w:rsidP="0024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509311"/>
      <w:docPartObj>
        <w:docPartGallery w:val="Page Numbers (Bottom of Page)"/>
        <w:docPartUnique/>
      </w:docPartObj>
    </w:sdtPr>
    <w:sdtEndPr/>
    <w:sdtContent>
      <w:p w:rsidR="00B01042" w:rsidRDefault="00B010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096" w:rsidRPr="00220096">
          <w:rPr>
            <w:noProof/>
            <w:lang w:val="zh-TW"/>
          </w:rPr>
          <w:t>2</w:t>
        </w:r>
        <w:r>
          <w:fldChar w:fldCharType="end"/>
        </w:r>
      </w:p>
    </w:sdtContent>
  </w:sdt>
  <w:p w:rsidR="00B01042" w:rsidRDefault="00B010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E8" w:rsidRDefault="00B027E8" w:rsidP="002476FC">
      <w:r>
        <w:separator/>
      </w:r>
    </w:p>
  </w:footnote>
  <w:footnote w:type="continuationSeparator" w:id="0">
    <w:p w:rsidR="00B027E8" w:rsidRDefault="00B027E8" w:rsidP="00247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/>
        <w:sz w:val="18"/>
        <w:szCs w:val="18"/>
      </w:rPr>
      <w:alias w:val="標題"/>
      <w:id w:val="77738743"/>
      <w:placeholder>
        <w:docPart w:val="EA6685500721492091CC35233623EC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01042" w:rsidRDefault="00B01042" w:rsidP="00B01042">
        <w:pPr>
          <w:pStyle w:val="a6"/>
          <w:pBdr>
            <w:bottom w:val="thickThinSmallGap" w:sz="24" w:space="1" w:color="622423" w:themeColor="accent2" w:themeShade="7F"/>
          </w:pBdr>
          <w:jc w:val="center"/>
        </w:pPr>
        <w:r w:rsidRPr="00B01042">
          <w:rPr>
            <w:rFonts w:ascii="標楷體" w:eastAsia="標楷體" w:hAnsi="標楷體" w:hint="eastAsia"/>
            <w:sz w:val="18"/>
            <w:szCs w:val="18"/>
          </w:rPr>
          <w:t>基隆市立中山高級中學10</w:t>
        </w:r>
        <w:r w:rsidR="003F7100">
          <w:rPr>
            <w:rFonts w:ascii="標楷體" w:eastAsia="標楷體" w:hAnsi="標楷體" w:hint="eastAsia"/>
            <w:sz w:val="18"/>
            <w:szCs w:val="18"/>
          </w:rPr>
          <w:t>9</w:t>
        </w:r>
        <w:r w:rsidRPr="00B01042">
          <w:rPr>
            <w:rFonts w:ascii="標楷體" w:eastAsia="標楷體" w:hAnsi="標楷體" w:hint="eastAsia"/>
            <w:sz w:val="18"/>
            <w:szCs w:val="18"/>
          </w:rPr>
          <w:t>學年度第1學期教學計畫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39B5"/>
    <w:multiLevelType w:val="hybridMultilevel"/>
    <w:tmpl w:val="346A18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4F"/>
    <w:rsid w:val="00012105"/>
    <w:rsid w:val="000C4DFA"/>
    <w:rsid w:val="001256FF"/>
    <w:rsid w:val="001E2E89"/>
    <w:rsid w:val="00220096"/>
    <w:rsid w:val="002270D4"/>
    <w:rsid w:val="002476FC"/>
    <w:rsid w:val="0029622C"/>
    <w:rsid w:val="003157C2"/>
    <w:rsid w:val="00380DB6"/>
    <w:rsid w:val="00385A18"/>
    <w:rsid w:val="003872A5"/>
    <w:rsid w:val="003C5E76"/>
    <w:rsid w:val="003F7100"/>
    <w:rsid w:val="00580810"/>
    <w:rsid w:val="0059071E"/>
    <w:rsid w:val="005B1993"/>
    <w:rsid w:val="006008FE"/>
    <w:rsid w:val="00643890"/>
    <w:rsid w:val="00687084"/>
    <w:rsid w:val="00687D55"/>
    <w:rsid w:val="006C435A"/>
    <w:rsid w:val="00724D1E"/>
    <w:rsid w:val="0075199E"/>
    <w:rsid w:val="007A649F"/>
    <w:rsid w:val="007C4CAA"/>
    <w:rsid w:val="00822485"/>
    <w:rsid w:val="00852EF1"/>
    <w:rsid w:val="008568F1"/>
    <w:rsid w:val="00894C2B"/>
    <w:rsid w:val="008A5E0B"/>
    <w:rsid w:val="008D737B"/>
    <w:rsid w:val="008E3F01"/>
    <w:rsid w:val="00925881"/>
    <w:rsid w:val="00925CD2"/>
    <w:rsid w:val="009F12EC"/>
    <w:rsid w:val="00A01106"/>
    <w:rsid w:val="00A45580"/>
    <w:rsid w:val="00AF37F4"/>
    <w:rsid w:val="00B01042"/>
    <w:rsid w:val="00B027E8"/>
    <w:rsid w:val="00B63A0A"/>
    <w:rsid w:val="00BA7FE6"/>
    <w:rsid w:val="00C0094F"/>
    <w:rsid w:val="00C846E0"/>
    <w:rsid w:val="00CC4A49"/>
    <w:rsid w:val="00D23D93"/>
    <w:rsid w:val="00D741F9"/>
    <w:rsid w:val="00DA6250"/>
    <w:rsid w:val="00DF5220"/>
    <w:rsid w:val="00ED5997"/>
    <w:rsid w:val="00F23C24"/>
    <w:rsid w:val="00F26845"/>
    <w:rsid w:val="00FB109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C846E0"/>
    <w:pPr>
      <w:ind w:leftChars="200" w:left="480"/>
    </w:pPr>
  </w:style>
  <w:style w:type="paragraph" w:styleId="a6">
    <w:name w:val="header"/>
    <w:basedOn w:val="a"/>
    <w:link w:val="a7"/>
    <w:uiPriority w:val="99"/>
    <w:rsid w:val="00247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76FC"/>
    <w:rPr>
      <w:kern w:val="2"/>
    </w:rPr>
  </w:style>
  <w:style w:type="paragraph" w:styleId="a8">
    <w:name w:val="footer"/>
    <w:basedOn w:val="a"/>
    <w:link w:val="a9"/>
    <w:uiPriority w:val="99"/>
    <w:rsid w:val="00247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76F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C846E0"/>
    <w:pPr>
      <w:ind w:leftChars="200" w:left="480"/>
    </w:pPr>
  </w:style>
  <w:style w:type="paragraph" w:styleId="a6">
    <w:name w:val="header"/>
    <w:basedOn w:val="a"/>
    <w:link w:val="a7"/>
    <w:uiPriority w:val="99"/>
    <w:rsid w:val="00247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76FC"/>
    <w:rPr>
      <w:kern w:val="2"/>
    </w:rPr>
  </w:style>
  <w:style w:type="paragraph" w:styleId="a8">
    <w:name w:val="footer"/>
    <w:basedOn w:val="a"/>
    <w:link w:val="a9"/>
    <w:uiPriority w:val="99"/>
    <w:rsid w:val="00247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76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6685500721492091CC35233623EC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333F98-9FBA-4FA3-A1AC-663E97290D02}"/>
      </w:docPartPr>
      <w:docPartBody>
        <w:p w:rsidR="002341F0" w:rsidRDefault="00DF2ED8" w:rsidP="00DF2ED8">
          <w:pPr>
            <w:pStyle w:val="EA6685500721492091CC35233623EC8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D8"/>
    <w:rsid w:val="002341F0"/>
    <w:rsid w:val="005331AF"/>
    <w:rsid w:val="00807654"/>
    <w:rsid w:val="00AC4C16"/>
    <w:rsid w:val="00CF4139"/>
    <w:rsid w:val="00D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DBDE15234B4945B05F055A63322F06">
    <w:name w:val="E0DBDE15234B4945B05F055A63322F06"/>
    <w:rsid w:val="00DF2ED8"/>
    <w:pPr>
      <w:widowControl w:val="0"/>
    </w:pPr>
  </w:style>
  <w:style w:type="paragraph" w:customStyle="1" w:styleId="918BB6AD2FAB4C4E8D51B9E98806EE72">
    <w:name w:val="918BB6AD2FAB4C4E8D51B9E98806EE72"/>
    <w:rsid w:val="00DF2ED8"/>
    <w:pPr>
      <w:widowControl w:val="0"/>
    </w:pPr>
  </w:style>
  <w:style w:type="paragraph" w:customStyle="1" w:styleId="EA6685500721492091CC35233623EC84">
    <w:name w:val="EA6685500721492091CC35233623EC84"/>
    <w:rsid w:val="00DF2ED8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DBDE15234B4945B05F055A63322F06">
    <w:name w:val="E0DBDE15234B4945B05F055A63322F06"/>
    <w:rsid w:val="00DF2ED8"/>
    <w:pPr>
      <w:widowControl w:val="0"/>
    </w:pPr>
  </w:style>
  <w:style w:type="paragraph" w:customStyle="1" w:styleId="918BB6AD2FAB4C4E8D51B9E98806EE72">
    <w:name w:val="918BB6AD2FAB4C4E8D51B9E98806EE72"/>
    <w:rsid w:val="00DF2ED8"/>
    <w:pPr>
      <w:widowControl w:val="0"/>
    </w:pPr>
  </w:style>
  <w:style w:type="paragraph" w:customStyle="1" w:styleId="EA6685500721492091CC35233623EC84">
    <w:name w:val="EA6685500721492091CC35233623EC84"/>
    <w:rsid w:val="00DF2ED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1034</Characters>
  <Application>Microsoft Office Word</Application>
  <DocSecurity>0</DocSecurity>
  <Lines>8</Lines>
  <Paragraphs>2</Paragraphs>
  <ScaleCrop>false</ScaleCrop>
  <Company>台北市政府教育局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基隆市立中山高級中學109學年度第1學期教學計畫</dc:title>
  <dc:creator>九十年度電腦設備購置案</dc:creator>
  <cp:lastModifiedBy>Windows 使用者</cp:lastModifiedBy>
  <cp:revision>3</cp:revision>
  <cp:lastPrinted>2005-09-09T07:10:00Z</cp:lastPrinted>
  <dcterms:created xsi:type="dcterms:W3CDTF">2020-09-02T05:19:00Z</dcterms:created>
  <dcterms:modified xsi:type="dcterms:W3CDTF">2020-09-02T05:31:00Z</dcterms:modified>
</cp:coreProperties>
</file>