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84D" w:rsidRPr="009E684D" w:rsidRDefault="009E684D" w:rsidP="009E684D">
      <w:pPr>
        <w:rPr>
          <w:sz w:val="32"/>
          <w:szCs w:val="32"/>
        </w:rPr>
      </w:pPr>
      <w:r w:rsidRPr="009E684D">
        <w:rPr>
          <w:rFonts w:hint="eastAsia"/>
          <w:sz w:val="32"/>
          <w:szCs w:val="32"/>
        </w:rPr>
        <w:t>基隆市立中山高中</w:t>
      </w:r>
      <w:r w:rsidR="003C7B25">
        <w:rPr>
          <w:rFonts w:hint="eastAsia"/>
          <w:sz w:val="32"/>
          <w:szCs w:val="32"/>
        </w:rPr>
        <w:t>10</w:t>
      </w:r>
      <w:r w:rsidR="003C7B25">
        <w:rPr>
          <w:sz w:val="32"/>
          <w:szCs w:val="32"/>
        </w:rPr>
        <w:t>9</w:t>
      </w:r>
      <w:r>
        <w:rPr>
          <w:rFonts w:hint="eastAsia"/>
          <w:sz w:val="32"/>
          <w:szCs w:val="32"/>
        </w:rPr>
        <w:t>學年度第二學期第一</w:t>
      </w:r>
      <w:r w:rsidRPr="009E684D">
        <w:rPr>
          <w:rFonts w:hint="eastAsia"/>
          <w:sz w:val="32"/>
          <w:szCs w:val="32"/>
        </w:rPr>
        <w:t>次月考高三英文作文科試題</w:t>
      </w:r>
      <w:r w:rsidRPr="009E684D">
        <w:rPr>
          <w:rFonts w:hint="eastAsia"/>
          <w:sz w:val="32"/>
          <w:szCs w:val="32"/>
        </w:rPr>
        <w:t>/</w:t>
      </w:r>
      <w:r w:rsidRPr="009E684D">
        <w:rPr>
          <w:rFonts w:hint="eastAsia"/>
          <w:sz w:val="32"/>
          <w:szCs w:val="32"/>
        </w:rPr>
        <w:t>答題卷</w:t>
      </w:r>
    </w:p>
    <w:p w:rsidR="00775300" w:rsidRPr="00C708BD" w:rsidRDefault="0057655B" w:rsidP="009E684D">
      <w:pPr>
        <w:rPr>
          <w:rFonts w:ascii="Georgia" w:hAnsi="Georgia"/>
        </w:rPr>
      </w:pPr>
      <w:r w:rsidRPr="00C708BD">
        <w:rPr>
          <w:rFonts w:ascii="Georgia" w:hAnsi="Georgia"/>
        </w:rPr>
        <w:t>I.</w:t>
      </w:r>
      <w:r w:rsidRPr="00C708BD">
        <w:rPr>
          <w:rFonts w:ascii="Georgia" w:hAnsi="Georgia"/>
        </w:rPr>
        <w:tab/>
        <w:t xml:space="preserve">Fill in the blanks   </w:t>
      </w:r>
      <w:r w:rsidR="00AE3C53">
        <w:rPr>
          <w:rFonts w:ascii="Georgia" w:hAnsi="Georgia" w:hint="eastAsia"/>
        </w:rPr>
        <w:t>3</w:t>
      </w:r>
      <w:r w:rsidRPr="00C708BD">
        <w:rPr>
          <w:rFonts w:ascii="Georgia" w:hAnsi="Georgia"/>
        </w:rPr>
        <w:t>0</w:t>
      </w:r>
      <w:r w:rsidR="009E684D" w:rsidRPr="00C708BD">
        <w:rPr>
          <w:rFonts w:ascii="Georgia" w:hAnsi="Georgia"/>
        </w:rPr>
        <w:t xml:space="preserve">%                </w:t>
      </w:r>
      <w:r w:rsidR="003C7B25">
        <w:rPr>
          <w:rFonts w:ascii="Georgia" w:hAnsi="Georgia"/>
        </w:rPr>
        <w:t xml:space="preserve">           </w:t>
      </w:r>
      <w:r w:rsidR="009E684D" w:rsidRPr="00C708BD">
        <w:rPr>
          <w:rFonts w:ascii="Georgia" w:hAnsi="Georgia"/>
        </w:rPr>
        <w:t>Name:               No.:               Score:</w:t>
      </w:r>
    </w:p>
    <w:p w:rsidR="00B31AE2" w:rsidRPr="00C708BD" w:rsidRDefault="0057655B" w:rsidP="009E684D">
      <w:pPr>
        <w:rPr>
          <w:rFonts w:ascii="Georgia" w:hAnsi="Georgia"/>
        </w:rPr>
      </w:pPr>
      <w:r w:rsidRPr="00C708BD">
        <w:rPr>
          <w:rFonts w:ascii="Georgia" w:hAnsi="Georgia"/>
        </w:rPr>
        <w:t>1.</w:t>
      </w:r>
      <w:r w:rsidR="00E25AB3">
        <w:rPr>
          <w:rFonts w:ascii="Georgia" w:hAnsi="Georgia"/>
        </w:rPr>
        <w:t xml:space="preserve"> </w:t>
      </w:r>
      <w:r w:rsidR="00E25AB3" w:rsidRPr="00E25AB3">
        <w:rPr>
          <w:rFonts w:ascii="Georgia" w:hAnsi="Georgia" w:hint="eastAsia"/>
        </w:rPr>
        <w:t>一個人若是經濟能力許可，出國旅行是一種拓展視野的好方法。</w:t>
      </w:r>
    </w:p>
    <w:p w:rsidR="00B31AE2" w:rsidRPr="00C708BD" w:rsidRDefault="00AE3C53" w:rsidP="009E684D">
      <w:pPr>
        <w:rPr>
          <w:rFonts w:ascii="Georgia" w:hAnsi="Georgia"/>
        </w:rPr>
      </w:pPr>
      <w:r>
        <w:rPr>
          <w:rFonts w:ascii="Georgia" w:hAnsi="Georgia"/>
        </w:rPr>
        <w:t>If one is __</w:t>
      </w:r>
      <w:r>
        <w:rPr>
          <w:rFonts w:ascii="Georgia" w:hAnsi="Georgia" w:hint="eastAsia"/>
        </w:rPr>
        <w:t>1__</w:t>
      </w:r>
      <w:r>
        <w:rPr>
          <w:rFonts w:ascii="Georgia" w:hAnsi="Georgia"/>
        </w:rPr>
        <w:t xml:space="preserve"> capable, traveling </w:t>
      </w:r>
      <w:r>
        <w:rPr>
          <w:rFonts w:ascii="Georgia" w:hAnsi="Georgia" w:hint="eastAsia"/>
        </w:rPr>
        <w:t>__2__</w:t>
      </w:r>
      <w:r w:rsidR="00E25AB3" w:rsidRPr="00E25AB3">
        <w:rPr>
          <w:rFonts w:ascii="Georgia" w:hAnsi="Georgia"/>
        </w:rPr>
        <w:t xml:space="preserve"> i</w:t>
      </w:r>
      <w:r>
        <w:rPr>
          <w:rFonts w:ascii="Georgia" w:hAnsi="Georgia"/>
        </w:rPr>
        <w:t xml:space="preserve">s a good way to broaden  one’s </w:t>
      </w:r>
      <w:r>
        <w:rPr>
          <w:rFonts w:ascii="Georgia" w:hAnsi="Georgia" w:hint="eastAsia"/>
        </w:rPr>
        <w:t>__3__</w:t>
      </w:r>
      <w:r w:rsidR="00E25AB3" w:rsidRPr="00E25AB3">
        <w:rPr>
          <w:rFonts w:ascii="Georgia" w:hAnsi="Georgia"/>
        </w:rPr>
        <w:t>.</w:t>
      </w:r>
    </w:p>
    <w:p w:rsidR="00B31AE2" w:rsidRPr="00C708BD" w:rsidRDefault="0057655B" w:rsidP="009E684D">
      <w:pPr>
        <w:rPr>
          <w:rFonts w:ascii="Georgia" w:hAnsi="Georgia"/>
        </w:rPr>
      </w:pPr>
      <w:r w:rsidRPr="00C708BD">
        <w:rPr>
          <w:rFonts w:ascii="Georgia" w:hAnsi="Georgia"/>
        </w:rPr>
        <w:t>2.</w:t>
      </w:r>
      <w:r w:rsidR="00E25AB3">
        <w:rPr>
          <w:rFonts w:ascii="Georgia" w:hAnsi="Georgia"/>
        </w:rPr>
        <w:t xml:space="preserve"> </w:t>
      </w:r>
      <w:r w:rsidR="00E25AB3" w:rsidRPr="00E25AB3">
        <w:rPr>
          <w:rFonts w:ascii="Georgia" w:hAnsi="Georgia" w:hint="eastAsia"/>
        </w:rPr>
        <w:t>多充實關於你計畫造訪地點的知識，還可以增強獨立思考的能力。</w:t>
      </w:r>
    </w:p>
    <w:p w:rsidR="00CC4600" w:rsidRPr="00C708BD" w:rsidRDefault="00E25AB3" w:rsidP="009E684D">
      <w:pPr>
        <w:rPr>
          <w:rFonts w:ascii="Georgia" w:hAnsi="Georgia"/>
        </w:rPr>
      </w:pPr>
      <w:r w:rsidRPr="00E25AB3">
        <w:rPr>
          <w:rFonts w:ascii="Georgia" w:hAnsi="Georgia"/>
        </w:rPr>
        <w:t>Gain</w:t>
      </w:r>
      <w:r w:rsidR="00AE3C53">
        <w:rPr>
          <w:rFonts w:ascii="Georgia" w:hAnsi="Georgia"/>
        </w:rPr>
        <w:t xml:space="preserve">ing knowledge of the </w:t>
      </w:r>
      <w:r w:rsidR="00AE3C53">
        <w:rPr>
          <w:rFonts w:ascii="Georgia" w:hAnsi="Georgia" w:hint="eastAsia"/>
        </w:rPr>
        <w:t>__4__</w:t>
      </w:r>
      <w:r w:rsidRPr="00E25AB3">
        <w:rPr>
          <w:rFonts w:ascii="Georgia" w:hAnsi="Georgia"/>
        </w:rPr>
        <w:t xml:space="preserve"> one pl</w:t>
      </w:r>
      <w:r w:rsidR="00AE3C53">
        <w:rPr>
          <w:rFonts w:ascii="Georgia" w:hAnsi="Georgia"/>
        </w:rPr>
        <w:t xml:space="preserve">ans to visit can also </w:t>
      </w:r>
      <w:r w:rsidR="00AE3C53">
        <w:rPr>
          <w:rFonts w:ascii="Georgia" w:hAnsi="Georgia" w:hint="eastAsia"/>
        </w:rPr>
        <w:t>__5__</w:t>
      </w:r>
      <w:r w:rsidRPr="00E25AB3">
        <w:rPr>
          <w:rFonts w:ascii="Georgia" w:hAnsi="Georgia"/>
        </w:rPr>
        <w:t xml:space="preserve"> one’</w:t>
      </w:r>
      <w:r w:rsidR="00AE3C53">
        <w:rPr>
          <w:rFonts w:ascii="Georgia" w:hAnsi="Georgia"/>
        </w:rPr>
        <w:t xml:space="preserve">s ability to think </w:t>
      </w:r>
      <w:r w:rsidR="00AE3C53">
        <w:rPr>
          <w:rFonts w:ascii="Georgia" w:hAnsi="Georgia" w:hint="eastAsia"/>
        </w:rPr>
        <w:t>__6__</w:t>
      </w:r>
      <w:r w:rsidRPr="00E25AB3">
        <w:rPr>
          <w:rFonts w:ascii="Georgia" w:hAnsi="Georgia"/>
        </w:rPr>
        <w:t>.</w:t>
      </w:r>
    </w:p>
    <w:p w:rsidR="00CC4600" w:rsidRPr="00C708BD" w:rsidRDefault="0057655B" w:rsidP="009E684D">
      <w:pPr>
        <w:rPr>
          <w:rFonts w:ascii="Georgia" w:hAnsi="Georgia"/>
        </w:rPr>
      </w:pPr>
      <w:r w:rsidRPr="00C708BD">
        <w:rPr>
          <w:rFonts w:ascii="Georgia" w:hAnsi="Georgia"/>
        </w:rPr>
        <w:t xml:space="preserve">3. </w:t>
      </w:r>
      <w:r w:rsidR="00E25AB3" w:rsidRPr="00E25AB3">
        <w:rPr>
          <w:rFonts w:ascii="Georgia" w:hAnsi="Georgia" w:hint="eastAsia"/>
        </w:rPr>
        <w:t>長時間盯著智慧型手機及平板電腦等數位螢幕會造成視力模糊及眼睛疲勞。</w:t>
      </w:r>
    </w:p>
    <w:p w:rsidR="00CC4600" w:rsidRPr="00C708BD" w:rsidRDefault="00AE3C53" w:rsidP="009E684D">
      <w:pPr>
        <w:rPr>
          <w:rFonts w:ascii="Georgia" w:hAnsi="Georgia"/>
        </w:rPr>
      </w:pPr>
      <w:r>
        <w:rPr>
          <w:rFonts w:ascii="Georgia" w:hAnsi="Georgia" w:hint="eastAsia"/>
        </w:rPr>
        <w:t>__7__</w:t>
      </w:r>
      <w:r w:rsidR="00E25AB3" w:rsidRPr="00E25AB3">
        <w:rPr>
          <w:rFonts w:ascii="Georgia" w:hAnsi="Georgia"/>
        </w:rPr>
        <w:t xml:space="preserve"> for</w:t>
      </w:r>
      <w:r>
        <w:rPr>
          <w:rFonts w:ascii="Georgia" w:hAnsi="Georgia"/>
        </w:rPr>
        <w:t xml:space="preserve"> long periods of time at </w:t>
      </w:r>
      <w:r>
        <w:rPr>
          <w:rFonts w:ascii="Georgia" w:hAnsi="Georgia" w:hint="eastAsia"/>
        </w:rPr>
        <w:t>__8__</w:t>
      </w:r>
      <w:r w:rsidR="00E25AB3" w:rsidRPr="00E25AB3">
        <w:rPr>
          <w:rFonts w:ascii="Georgia" w:hAnsi="Georgia"/>
        </w:rPr>
        <w:t xml:space="preserve"> screens, like </w:t>
      </w:r>
      <w:r>
        <w:rPr>
          <w:rFonts w:ascii="Georgia" w:hAnsi="Georgia"/>
        </w:rPr>
        <w:t xml:space="preserve">those on smartphones and </w:t>
      </w:r>
      <w:r>
        <w:rPr>
          <w:rFonts w:ascii="Georgia" w:hAnsi="Georgia" w:hint="eastAsia"/>
        </w:rPr>
        <w:t>__9__</w:t>
      </w:r>
      <w:r>
        <w:rPr>
          <w:rFonts w:ascii="Georgia" w:hAnsi="Georgia"/>
        </w:rPr>
        <w:t>, can lead to</w:t>
      </w:r>
      <w:r>
        <w:rPr>
          <w:rFonts w:ascii="Georgia" w:hAnsi="Georgia" w:hint="eastAsia"/>
        </w:rPr>
        <w:t xml:space="preserve"> __10__</w:t>
      </w:r>
      <w:r>
        <w:rPr>
          <w:rFonts w:ascii="Georgia" w:hAnsi="Georgia"/>
        </w:rPr>
        <w:t xml:space="preserve"> vision and eye </w:t>
      </w:r>
      <w:r>
        <w:rPr>
          <w:rFonts w:ascii="Georgia" w:hAnsi="Georgia" w:hint="eastAsia"/>
        </w:rPr>
        <w:t>__11__</w:t>
      </w:r>
      <w:r w:rsidR="00E25AB3" w:rsidRPr="00E25AB3">
        <w:rPr>
          <w:rFonts w:ascii="Georgia" w:hAnsi="Georgia"/>
        </w:rPr>
        <w:t>.</w:t>
      </w:r>
    </w:p>
    <w:p w:rsidR="00CC4600" w:rsidRPr="00C708BD" w:rsidRDefault="0057655B" w:rsidP="009E684D">
      <w:pPr>
        <w:rPr>
          <w:rFonts w:ascii="Georgia" w:hAnsi="Georgia"/>
        </w:rPr>
      </w:pPr>
      <w:r w:rsidRPr="00C708BD">
        <w:rPr>
          <w:rFonts w:ascii="Georgia" w:hAnsi="Georgia"/>
        </w:rPr>
        <w:t xml:space="preserve">4. </w:t>
      </w:r>
      <w:r w:rsidR="00E25AB3" w:rsidRPr="00E25AB3">
        <w:rPr>
          <w:rFonts w:ascii="Georgia" w:hAnsi="Georgia" w:hint="eastAsia"/>
        </w:rPr>
        <w:t>此外，長期暴露在這些螢幕發出的藍光下還可能影響人的思維能力及加速老化過程。</w:t>
      </w:r>
    </w:p>
    <w:p w:rsidR="00CC4600" w:rsidRPr="00C708BD" w:rsidRDefault="00AE3C53" w:rsidP="009E684D">
      <w:pPr>
        <w:rPr>
          <w:rFonts w:ascii="Georgia" w:hAnsi="Georgia"/>
        </w:rPr>
      </w:pPr>
      <w:r>
        <w:rPr>
          <w:rFonts w:ascii="Georgia" w:hAnsi="Georgia"/>
        </w:rPr>
        <w:t xml:space="preserve">In addition, </w:t>
      </w:r>
      <w:r>
        <w:rPr>
          <w:rFonts w:ascii="Georgia" w:hAnsi="Georgia" w:hint="eastAsia"/>
        </w:rPr>
        <w:t>__12__</w:t>
      </w:r>
      <w:r>
        <w:rPr>
          <w:rFonts w:ascii="Georgia" w:hAnsi="Georgia"/>
        </w:rPr>
        <w:t xml:space="preserve"> exposure </w:t>
      </w:r>
      <w:r>
        <w:rPr>
          <w:rFonts w:ascii="Georgia" w:hAnsi="Georgia" w:hint="eastAsia"/>
        </w:rPr>
        <w:t>__13__</w:t>
      </w:r>
      <w:r w:rsidR="00E25AB3" w:rsidRPr="00E25AB3">
        <w:rPr>
          <w:rFonts w:ascii="Georgia" w:hAnsi="Georgia"/>
        </w:rPr>
        <w:t xml:space="preserve"> the blue lig</w:t>
      </w:r>
      <w:r>
        <w:rPr>
          <w:rFonts w:ascii="Georgia" w:hAnsi="Georgia"/>
        </w:rPr>
        <w:t xml:space="preserve">ht these screens emit may </w:t>
      </w:r>
      <w:r>
        <w:rPr>
          <w:rFonts w:ascii="Georgia" w:hAnsi="Georgia" w:hint="eastAsia"/>
        </w:rPr>
        <w:t>__14__</w:t>
      </w:r>
      <w:r w:rsidR="00E25AB3" w:rsidRPr="00E25AB3">
        <w:rPr>
          <w:rFonts w:ascii="Georgia" w:hAnsi="Georgia"/>
        </w:rPr>
        <w:t xml:space="preserve"> people’s</w:t>
      </w:r>
      <w:r>
        <w:rPr>
          <w:rFonts w:ascii="Georgia" w:hAnsi="Georgia"/>
        </w:rPr>
        <w:t xml:space="preserve"> mental faculties and </w:t>
      </w:r>
      <w:r>
        <w:rPr>
          <w:rFonts w:ascii="Georgia" w:hAnsi="Georgia" w:hint="eastAsia"/>
        </w:rPr>
        <w:t>__15__</w:t>
      </w:r>
      <w:r w:rsidR="00E25AB3" w:rsidRPr="00E25AB3">
        <w:rPr>
          <w:rFonts w:ascii="Georgia" w:hAnsi="Georgia"/>
        </w:rPr>
        <w:t xml:space="preserve"> the aging process.</w:t>
      </w:r>
    </w:p>
    <w:p w:rsidR="00CC4600" w:rsidRPr="00AE3C53" w:rsidRDefault="00CC4600" w:rsidP="00CC4600"/>
    <w:tbl>
      <w:tblPr>
        <w:tblStyle w:val="a7"/>
        <w:tblW w:w="0" w:type="auto"/>
        <w:tblLook w:val="04A0" w:firstRow="1" w:lastRow="0" w:firstColumn="1" w:lastColumn="0" w:noHBand="0" w:noVBand="1"/>
      </w:tblPr>
      <w:tblGrid>
        <w:gridCol w:w="2624"/>
        <w:gridCol w:w="2630"/>
        <w:gridCol w:w="2617"/>
        <w:gridCol w:w="2631"/>
        <w:gridCol w:w="2620"/>
      </w:tblGrid>
      <w:tr w:rsidR="00A2320B" w:rsidRPr="00C708BD" w:rsidTr="000308C0">
        <w:tc>
          <w:tcPr>
            <w:tcW w:w="2637" w:type="dxa"/>
          </w:tcPr>
          <w:p w:rsidR="002A3230" w:rsidRPr="00C708BD" w:rsidRDefault="002A3230" w:rsidP="00CC4600">
            <w:pPr>
              <w:rPr>
                <w:rFonts w:ascii="Georgia" w:hAnsi="Georgia"/>
              </w:rPr>
            </w:pPr>
            <w:r w:rsidRPr="00C708BD">
              <w:rPr>
                <w:rFonts w:ascii="Georgia" w:hAnsi="Georgia"/>
              </w:rPr>
              <w:t>1</w:t>
            </w:r>
          </w:p>
          <w:p w:rsidR="002A3230" w:rsidRPr="00C708BD" w:rsidRDefault="00A2320B" w:rsidP="00CC4600">
            <w:pPr>
              <w:rPr>
                <w:rFonts w:ascii="Georgia" w:hAnsi="Georgia"/>
              </w:rPr>
            </w:pPr>
            <w:r>
              <w:rPr>
                <w:rFonts w:ascii="Georgia" w:hAnsi="Georgia"/>
              </w:rPr>
              <w:t>f</w:t>
            </w:r>
            <w:r>
              <w:rPr>
                <w:rFonts w:ascii="Georgia" w:hAnsi="Georgia" w:hint="eastAsia"/>
              </w:rPr>
              <w:t xml:space="preserve">inancially </w:t>
            </w:r>
          </w:p>
        </w:tc>
        <w:tc>
          <w:tcPr>
            <w:tcW w:w="2638" w:type="dxa"/>
          </w:tcPr>
          <w:p w:rsidR="002A3230" w:rsidRDefault="002A3230" w:rsidP="00CC4600">
            <w:pPr>
              <w:rPr>
                <w:rFonts w:ascii="Georgia" w:hAnsi="Georgia"/>
              </w:rPr>
            </w:pPr>
            <w:r w:rsidRPr="00C708BD">
              <w:rPr>
                <w:rFonts w:ascii="Georgia" w:hAnsi="Georgia"/>
              </w:rPr>
              <w:t>2</w:t>
            </w:r>
          </w:p>
          <w:p w:rsidR="00A2320B" w:rsidRPr="00C708BD" w:rsidRDefault="00A2320B" w:rsidP="00CC4600">
            <w:pPr>
              <w:rPr>
                <w:rFonts w:ascii="Georgia" w:hAnsi="Georgia"/>
              </w:rPr>
            </w:pPr>
            <w:r>
              <w:rPr>
                <w:rFonts w:ascii="Georgia" w:hAnsi="Georgia"/>
              </w:rPr>
              <w:t>abroad(overseas)</w:t>
            </w:r>
          </w:p>
        </w:tc>
        <w:tc>
          <w:tcPr>
            <w:tcW w:w="2638" w:type="dxa"/>
          </w:tcPr>
          <w:p w:rsidR="002A3230" w:rsidRDefault="002A3230" w:rsidP="00CC4600">
            <w:pPr>
              <w:rPr>
                <w:rFonts w:ascii="Georgia" w:hAnsi="Georgia"/>
              </w:rPr>
            </w:pPr>
            <w:r w:rsidRPr="00C708BD">
              <w:rPr>
                <w:rFonts w:ascii="Georgia" w:hAnsi="Georgia"/>
              </w:rPr>
              <w:t>3</w:t>
            </w:r>
          </w:p>
          <w:p w:rsidR="00A2320B" w:rsidRPr="00C708BD" w:rsidRDefault="00A2320B" w:rsidP="00CC4600">
            <w:pPr>
              <w:rPr>
                <w:rFonts w:ascii="Georgia" w:hAnsi="Georgia"/>
              </w:rPr>
            </w:pPr>
            <w:r>
              <w:rPr>
                <w:rFonts w:ascii="Georgia" w:hAnsi="Georgia"/>
              </w:rPr>
              <w:t>horizons</w:t>
            </w:r>
          </w:p>
        </w:tc>
        <w:tc>
          <w:tcPr>
            <w:tcW w:w="2638" w:type="dxa"/>
          </w:tcPr>
          <w:p w:rsidR="002A3230" w:rsidRDefault="002A3230" w:rsidP="00CC4600">
            <w:pPr>
              <w:rPr>
                <w:rFonts w:ascii="Georgia" w:hAnsi="Georgia"/>
              </w:rPr>
            </w:pPr>
            <w:r w:rsidRPr="00C708BD">
              <w:rPr>
                <w:rFonts w:ascii="Georgia" w:hAnsi="Georgia"/>
              </w:rPr>
              <w:t>4</w:t>
            </w:r>
          </w:p>
          <w:p w:rsidR="00A2320B" w:rsidRPr="00C708BD" w:rsidRDefault="00A2320B" w:rsidP="00CC4600">
            <w:pPr>
              <w:rPr>
                <w:rFonts w:ascii="Georgia" w:hAnsi="Georgia"/>
              </w:rPr>
            </w:pPr>
            <w:r>
              <w:rPr>
                <w:rFonts w:ascii="Georgia" w:hAnsi="Georgia"/>
              </w:rPr>
              <w:t xml:space="preserve">destination </w:t>
            </w:r>
          </w:p>
        </w:tc>
        <w:tc>
          <w:tcPr>
            <w:tcW w:w="2638" w:type="dxa"/>
          </w:tcPr>
          <w:p w:rsidR="002A3230" w:rsidRDefault="002A3230" w:rsidP="00CC4600">
            <w:pPr>
              <w:rPr>
                <w:rFonts w:ascii="Georgia" w:hAnsi="Georgia"/>
              </w:rPr>
            </w:pPr>
            <w:r w:rsidRPr="00C708BD">
              <w:rPr>
                <w:rFonts w:ascii="Georgia" w:hAnsi="Georgia"/>
              </w:rPr>
              <w:t>5</w:t>
            </w:r>
          </w:p>
          <w:p w:rsidR="00A2320B" w:rsidRPr="00C708BD" w:rsidRDefault="00A2320B" w:rsidP="00CC4600">
            <w:pPr>
              <w:rPr>
                <w:rFonts w:ascii="Georgia" w:hAnsi="Georgia"/>
              </w:rPr>
            </w:pPr>
            <w:r>
              <w:rPr>
                <w:rFonts w:ascii="Georgia" w:hAnsi="Georgia"/>
              </w:rPr>
              <w:t xml:space="preserve">strengthen </w:t>
            </w:r>
          </w:p>
        </w:tc>
      </w:tr>
      <w:tr w:rsidR="00A2320B" w:rsidRPr="00C708BD" w:rsidTr="000308C0">
        <w:tc>
          <w:tcPr>
            <w:tcW w:w="2637" w:type="dxa"/>
          </w:tcPr>
          <w:p w:rsidR="002A3230" w:rsidRPr="00C708BD" w:rsidRDefault="002A3230" w:rsidP="00CC4600">
            <w:pPr>
              <w:rPr>
                <w:rFonts w:ascii="Georgia" w:hAnsi="Georgia"/>
              </w:rPr>
            </w:pPr>
            <w:r w:rsidRPr="00C708BD">
              <w:rPr>
                <w:rFonts w:ascii="Georgia" w:hAnsi="Georgia"/>
              </w:rPr>
              <w:t>6</w:t>
            </w:r>
          </w:p>
          <w:p w:rsidR="002A3230" w:rsidRPr="00C708BD" w:rsidRDefault="00A2320B" w:rsidP="00CC4600">
            <w:pPr>
              <w:rPr>
                <w:rFonts w:ascii="Georgia" w:hAnsi="Georgia"/>
              </w:rPr>
            </w:pPr>
            <w:r>
              <w:rPr>
                <w:rFonts w:ascii="Georgia" w:hAnsi="Georgia" w:hint="eastAsia"/>
              </w:rPr>
              <w:t>independently</w:t>
            </w:r>
          </w:p>
        </w:tc>
        <w:tc>
          <w:tcPr>
            <w:tcW w:w="2638" w:type="dxa"/>
          </w:tcPr>
          <w:p w:rsidR="002A3230" w:rsidRDefault="002A3230" w:rsidP="00CC4600">
            <w:pPr>
              <w:rPr>
                <w:rFonts w:ascii="Georgia" w:hAnsi="Georgia"/>
              </w:rPr>
            </w:pPr>
            <w:r w:rsidRPr="00C708BD">
              <w:rPr>
                <w:rFonts w:ascii="Georgia" w:hAnsi="Georgia"/>
              </w:rPr>
              <w:t>7</w:t>
            </w:r>
          </w:p>
          <w:p w:rsidR="00A2320B" w:rsidRPr="00C708BD" w:rsidRDefault="00A2320B" w:rsidP="00CC4600">
            <w:pPr>
              <w:rPr>
                <w:rFonts w:ascii="Georgia" w:hAnsi="Georgia"/>
              </w:rPr>
            </w:pPr>
            <w:r>
              <w:rPr>
                <w:rFonts w:ascii="Georgia" w:hAnsi="Georgia"/>
              </w:rPr>
              <w:t>Staring</w:t>
            </w:r>
          </w:p>
        </w:tc>
        <w:tc>
          <w:tcPr>
            <w:tcW w:w="2638" w:type="dxa"/>
          </w:tcPr>
          <w:p w:rsidR="002A3230" w:rsidRDefault="002A3230" w:rsidP="00CC4600">
            <w:pPr>
              <w:rPr>
                <w:rFonts w:ascii="Georgia" w:hAnsi="Georgia"/>
              </w:rPr>
            </w:pPr>
            <w:r w:rsidRPr="00C708BD">
              <w:rPr>
                <w:rFonts w:ascii="Georgia" w:hAnsi="Georgia"/>
              </w:rPr>
              <w:t>8</w:t>
            </w:r>
          </w:p>
          <w:p w:rsidR="00A2320B" w:rsidRPr="00C708BD" w:rsidRDefault="00A2320B" w:rsidP="00CC4600">
            <w:pPr>
              <w:rPr>
                <w:rFonts w:ascii="Georgia" w:hAnsi="Georgia"/>
              </w:rPr>
            </w:pPr>
            <w:r>
              <w:rPr>
                <w:rFonts w:ascii="Georgia" w:hAnsi="Georgia"/>
              </w:rPr>
              <w:t xml:space="preserve">digital </w:t>
            </w:r>
          </w:p>
        </w:tc>
        <w:tc>
          <w:tcPr>
            <w:tcW w:w="2638" w:type="dxa"/>
          </w:tcPr>
          <w:p w:rsidR="002A3230" w:rsidRDefault="002A3230" w:rsidP="00CC4600">
            <w:pPr>
              <w:rPr>
                <w:rFonts w:ascii="Georgia" w:hAnsi="Georgia"/>
              </w:rPr>
            </w:pPr>
            <w:r w:rsidRPr="00C708BD">
              <w:rPr>
                <w:rFonts w:ascii="Georgia" w:hAnsi="Georgia"/>
              </w:rPr>
              <w:t>9</w:t>
            </w:r>
          </w:p>
          <w:p w:rsidR="00A2320B" w:rsidRPr="00C708BD" w:rsidRDefault="00A2320B" w:rsidP="00CC4600">
            <w:pPr>
              <w:rPr>
                <w:rFonts w:ascii="Georgia" w:hAnsi="Georgia"/>
              </w:rPr>
            </w:pPr>
            <w:r>
              <w:rPr>
                <w:rFonts w:ascii="Georgia" w:hAnsi="Georgia"/>
              </w:rPr>
              <w:t>tablets</w:t>
            </w:r>
          </w:p>
        </w:tc>
        <w:tc>
          <w:tcPr>
            <w:tcW w:w="2638" w:type="dxa"/>
          </w:tcPr>
          <w:p w:rsidR="002A3230" w:rsidRDefault="002A3230" w:rsidP="00CC4600">
            <w:pPr>
              <w:rPr>
                <w:rFonts w:ascii="Georgia" w:hAnsi="Georgia"/>
              </w:rPr>
            </w:pPr>
            <w:r w:rsidRPr="00C708BD">
              <w:rPr>
                <w:rFonts w:ascii="Georgia" w:hAnsi="Georgia"/>
              </w:rPr>
              <w:t>10</w:t>
            </w:r>
          </w:p>
          <w:p w:rsidR="00A2320B" w:rsidRPr="00C708BD" w:rsidRDefault="00A2320B" w:rsidP="00CC4600">
            <w:pPr>
              <w:rPr>
                <w:rFonts w:ascii="Georgia" w:hAnsi="Georgia"/>
              </w:rPr>
            </w:pPr>
            <w:r>
              <w:rPr>
                <w:rFonts w:ascii="Georgia" w:hAnsi="Georgia"/>
              </w:rPr>
              <w:t>blurred</w:t>
            </w:r>
          </w:p>
        </w:tc>
      </w:tr>
      <w:tr w:rsidR="00A2320B" w:rsidRPr="00C708BD" w:rsidTr="000308C0">
        <w:tc>
          <w:tcPr>
            <w:tcW w:w="2637" w:type="dxa"/>
          </w:tcPr>
          <w:p w:rsidR="002A3230" w:rsidRPr="00C708BD" w:rsidRDefault="002A3230" w:rsidP="00CC4600">
            <w:pPr>
              <w:rPr>
                <w:rFonts w:ascii="Georgia" w:hAnsi="Georgia"/>
              </w:rPr>
            </w:pPr>
            <w:r w:rsidRPr="00C708BD">
              <w:rPr>
                <w:rFonts w:ascii="Georgia" w:hAnsi="Georgia"/>
              </w:rPr>
              <w:t>11</w:t>
            </w:r>
          </w:p>
          <w:p w:rsidR="002A3230" w:rsidRPr="00C708BD" w:rsidRDefault="00A2320B" w:rsidP="00CC4600">
            <w:pPr>
              <w:rPr>
                <w:rFonts w:ascii="Georgia" w:hAnsi="Georgia"/>
              </w:rPr>
            </w:pPr>
            <w:r>
              <w:rPr>
                <w:rFonts w:ascii="Georgia" w:hAnsi="Georgia" w:hint="eastAsia"/>
              </w:rPr>
              <w:t>fatigue</w:t>
            </w:r>
          </w:p>
        </w:tc>
        <w:tc>
          <w:tcPr>
            <w:tcW w:w="2638" w:type="dxa"/>
          </w:tcPr>
          <w:p w:rsidR="002A3230" w:rsidRDefault="002A3230" w:rsidP="00CC4600">
            <w:pPr>
              <w:rPr>
                <w:rFonts w:ascii="Georgia" w:hAnsi="Georgia"/>
              </w:rPr>
            </w:pPr>
            <w:r w:rsidRPr="00C708BD">
              <w:rPr>
                <w:rFonts w:ascii="Georgia" w:hAnsi="Georgia"/>
              </w:rPr>
              <w:t>12</w:t>
            </w:r>
          </w:p>
          <w:p w:rsidR="00A2320B" w:rsidRPr="00C708BD" w:rsidRDefault="00A2320B" w:rsidP="00CC4600">
            <w:pPr>
              <w:rPr>
                <w:rFonts w:ascii="Georgia" w:hAnsi="Georgia"/>
              </w:rPr>
            </w:pPr>
            <w:r>
              <w:rPr>
                <w:rFonts w:ascii="Georgia" w:hAnsi="Georgia"/>
              </w:rPr>
              <w:t>prolonged</w:t>
            </w:r>
          </w:p>
        </w:tc>
        <w:tc>
          <w:tcPr>
            <w:tcW w:w="2638" w:type="dxa"/>
          </w:tcPr>
          <w:p w:rsidR="002A3230" w:rsidRDefault="002A3230" w:rsidP="00CC4600">
            <w:pPr>
              <w:rPr>
                <w:rFonts w:ascii="Georgia" w:hAnsi="Georgia"/>
              </w:rPr>
            </w:pPr>
            <w:r w:rsidRPr="00C708BD">
              <w:rPr>
                <w:rFonts w:ascii="Georgia" w:hAnsi="Georgia"/>
              </w:rPr>
              <w:t>13</w:t>
            </w:r>
          </w:p>
          <w:p w:rsidR="00A2320B" w:rsidRPr="00C708BD" w:rsidRDefault="00A2320B" w:rsidP="00CC4600">
            <w:pPr>
              <w:rPr>
                <w:rFonts w:ascii="Georgia" w:hAnsi="Georgia"/>
              </w:rPr>
            </w:pPr>
            <w:r>
              <w:rPr>
                <w:rFonts w:ascii="Georgia" w:hAnsi="Georgia"/>
              </w:rPr>
              <w:t>to</w:t>
            </w:r>
          </w:p>
        </w:tc>
        <w:tc>
          <w:tcPr>
            <w:tcW w:w="2638" w:type="dxa"/>
          </w:tcPr>
          <w:p w:rsidR="002A3230" w:rsidRDefault="002A3230" w:rsidP="00CC4600">
            <w:pPr>
              <w:rPr>
                <w:rFonts w:ascii="Georgia" w:hAnsi="Georgia"/>
              </w:rPr>
            </w:pPr>
            <w:r w:rsidRPr="00C708BD">
              <w:rPr>
                <w:rFonts w:ascii="Georgia" w:hAnsi="Georgia"/>
              </w:rPr>
              <w:t>14</w:t>
            </w:r>
          </w:p>
          <w:p w:rsidR="00A2320B" w:rsidRPr="00C708BD" w:rsidRDefault="00A2320B" w:rsidP="00CC4600">
            <w:pPr>
              <w:rPr>
                <w:rFonts w:ascii="Georgia" w:hAnsi="Georgia"/>
              </w:rPr>
            </w:pPr>
            <w:r>
              <w:rPr>
                <w:rFonts w:ascii="Georgia" w:hAnsi="Georgia"/>
              </w:rPr>
              <w:t>impact(influence)</w:t>
            </w:r>
          </w:p>
        </w:tc>
        <w:tc>
          <w:tcPr>
            <w:tcW w:w="2638" w:type="dxa"/>
          </w:tcPr>
          <w:p w:rsidR="002A3230" w:rsidRDefault="002A3230" w:rsidP="00CC4600">
            <w:pPr>
              <w:rPr>
                <w:rFonts w:ascii="Georgia" w:hAnsi="Georgia"/>
              </w:rPr>
            </w:pPr>
            <w:r w:rsidRPr="00C708BD">
              <w:rPr>
                <w:rFonts w:ascii="Georgia" w:hAnsi="Georgia"/>
              </w:rPr>
              <w:t>15</w:t>
            </w:r>
          </w:p>
          <w:p w:rsidR="00A2320B" w:rsidRPr="00C708BD" w:rsidRDefault="00A2320B" w:rsidP="00CC4600">
            <w:pPr>
              <w:rPr>
                <w:rFonts w:ascii="Georgia" w:hAnsi="Georgia"/>
              </w:rPr>
            </w:pPr>
            <w:r>
              <w:rPr>
                <w:rFonts w:ascii="Georgia" w:hAnsi="Georgia"/>
              </w:rPr>
              <w:t xml:space="preserve">accelerate </w:t>
            </w:r>
          </w:p>
        </w:tc>
      </w:tr>
      <w:tr w:rsidR="002A3230" w:rsidRPr="00C708BD" w:rsidTr="000308C0">
        <w:tc>
          <w:tcPr>
            <w:tcW w:w="13189" w:type="dxa"/>
            <w:gridSpan w:val="5"/>
          </w:tcPr>
          <w:p w:rsidR="002A3230" w:rsidRPr="00E25AB3" w:rsidRDefault="002A3230" w:rsidP="00CC4600">
            <w:r w:rsidRPr="00C708BD">
              <w:rPr>
                <w:rFonts w:ascii="Georgia" w:hAnsi="Georgia"/>
              </w:rPr>
              <w:t>5.</w:t>
            </w:r>
            <w:r w:rsidR="00E25AB3">
              <w:rPr>
                <w:rFonts w:ascii="Georgia" w:hAnsi="Georgia" w:hint="eastAsia"/>
              </w:rPr>
              <w:t xml:space="preserve"> </w:t>
            </w:r>
            <w:r w:rsidR="00E25AB3">
              <w:rPr>
                <w:rFonts w:ascii="Georgia" w:hAnsi="Georgia" w:hint="eastAsia"/>
              </w:rPr>
              <w:t>那項藥品的上市應該能減少該疾病的死亡人數</w:t>
            </w:r>
            <w:r w:rsidRPr="00C708BD">
              <w:rPr>
                <w:rFonts w:ascii="Georgia" w:hAnsi="Georgia"/>
              </w:rPr>
              <w:t xml:space="preserve"> </w:t>
            </w:r>
            <w:r w:rsidRPr="00C708BD">
              <w:rPr>
                <w:rFonts w:ascii="Georgia" w:hAnsi="Georgia"/>
              </w:rPr>
              <w:t>。</w:t>
            </w:r>
            <w:r w:rsidR="00E25AB3">
              <w:rPr>
                <w:rFonts w:ascii="新細明體" w:eastAsia="新細明體" w:hAnsi="新細明體" w:cs="新細明體"/>
              </w:rPr>
              <w:t>6</w:t>
            </w:r>
            <w:r w:rsidRPr="00C708BD">
              <w:rPr>
                <w:rFonts w:ascii="Georgia" w:hAnsi="Georgia"/>
              </w:rPr>
              <w:t>%</w:t>
            </w:r>
            <w:r w:rsidR="00E25AB3">
              <w:rPr>
                <w:rFonts w:ascii="Georgia" w:hAnsi="Georgia"/>
              </w:rPr>
              <w:t xml:space="preserve"> (</w:t>
            </w:r>
            <w:r w:rsidR="00E25AB3">
              <w:rPr>
                <w:rFonts w:hint="eastAsia"/>
              </w:rPr>
              <w:t>錯一個字扣</w:t>
            </w:r>
            <w:r w:rsidR="00E25AB3">
              <w:rPr>
                <w:rFonts w:hint="eastAsia"/>
              </w:rPr>
              <w:t xml:space="preserve">0.5 </w:t>
            </w:r>
            <w:r w:rsidR="00E25AB3">
              <w:rPr>
                <w:rFonts w:hint="eastAsia"/>
              </w:rPr>
              <w:t>分</w:t>
            </w:r>
            <w:r w:rsidR="00E25AB3">
              <w:rPr>
                <w:rFonts w:hint="eastAsia"/>
              </w:rPr>
              <w:t>)</w:t>
            </w:r>
          </w:p>
          <w:p w:rsidR="00E25AB3" w:rsidRPr="00C708BD" w:rsidRDefault="00623493" w:rsidP="00CC4600">
            <w:pPr>
              <w:rPr>
                <w:rFonts w:ascii="Georgia" w:hAnsi="Georgia"/>
              </w:rPr>
            </w:pPr>
            <w:r>
              <w:rPr>
                <w:rFonts w:ascii="Georgia" w:hAnsi="Georgia" w:hint="eastAsia"/>
              </w:rPr>
              <w:t xml:space="preserve">The release of the medicine should lead to fewer deaths from the disease. </w:t>
            </w:r>
          </w:p>
          <w:p w:rsidR="002A3230" w:rsidRPr="00C708BD" w:rsidRDefault="002A3230" w:rsidP="00CC4600">
            <w:pPr>
              <w:rPr>
                <w:rFonts w:ascii="Georgia" w:hAnsi="Georgia"/>
              </w:rPr>
            </w:pPr>
          </w:p>
        </w:tc>
      </w:tr>
      <w:tr w:rsidR="002A3230" w:rsidRPr="00C708BD" w:rsidTr="000308C0">
        <w:tc>
          <w:tcPr>
            <w:tcW w:w="13189" w:type="dxa"/>
            <w:gridSpan w:val="5"/>
          </w:tcPr>
          <w:p w:rsidR="002A3230" w:rsidRPr="00C708BD" w:rsidRDefault="002A3230" w:rsidP="00CC4600">
            <w:pPr>
              <w:rPr>
                <w:rFonts w:ascii="Georgia" w:hAnsi="Georgia"/>
              </w:rPr>
            </w:pPr>
            <w:r w:rsidRPr="00C708BD">
              <w:rPr>
                <w:rFonts w:ascii="Georgia" w:hAnsi="Georgia"/>
              </w:rPr>
              <w:t xml:space="preserve">6. </w:t>
            </w:r>
            <w:r w:rsidR="00AE3C53">
              <w:rPr>
                <w:rFonts w:ascii="Georgia" w:hAnsi="Georgia" w:hint="eastAsia"/>
              </w:rPr>
              <w:t>老化的過程雖緩慢但必然</w:t>
            </w:r>
            <w:r w:rsidRPr="00C708BD">
              <w:rPr>
                <w:rFonts w:ascii="Georgia" w:hAnsi="Georgia"/>
              </w:rPr>
              <w:t>。</w:t>
            </w:r>
            <w:r w:rsidR="00AE3C53">
              <w:rPr>
                <w:rFonts w:ascii="Georgia" w:hAnsi="Georgia" w:hint="eastAsia"/>
              </w:rPr>
              <w:t>4</w:t>
            </w:r>
            <w:r w:rsidRPr="00C708BD">
              <w:rPr>
                <w:rFonts w:ascii="Georgia" w:hAnsi="Georgia"/>
              </w:rPr>
              <w:t>%</w:t>
            </w:r>
            <w:r w:rsidR="00E927A2">
              <w:rPr>
                <w:rFonts w:ascii="Georgia" w:hAnsi="Georgia"/>
              </w:rPr>
              <w:t xml:space="preserve"> </w:t>
            </w:r>
            <w:r w:rsidR="00E927A2" w:rsidRPr="00E927A2">
              <w:rPr>
                <w:rFonts w:ascii="Georgia" w:hAnsi="Georgia" w:hint="eastAsia"/>
              </w:rPr>
              <w:t>(</w:t>
            </w:r>
            <w:r w:rsidR="00E927A2" w:rsidRPr="00E927A2">
              <w:rPr>
                <w:rFonts w:ascii="Georgia" w:hAnsi="Georgia" w:hint="eastAsia"/>
              </w:rPr>
              <w:t>錯一個字扣</w:t>
            </w:r>
            <w:r w:rsidR="00E927A2" w:rsidRPr="00E927A2">
              <w:rPr>
                <w:rFonts w:ascii="Georgia" w:hAnsi="Georgia" w:hint="eastAsia"/>
              </w:rPr>
              <w:t xml:space="preserve">0.5 </w:t>
            </w:r>
            <w:r w:rsidR="00E927A2" w:rsidRPr="00E927A2">
              <w:rPr>
                <w:rFonts w:ascii="Georgia" w:hAnsi="Georgia" w:hint="eastAsia"/>
              </w:rPr>
              <w:t>分</w:t>
            </w:r>
            <w:r w:rsidR="00E927A2" w:rsidRPr="00E927A2">
              <w:rPr>
                <w:rFonts w:ascii="Georgia" w:hAnsi="Georgia" w:hint="eastAsia"/>
              </w:rPr>
              <w:t>)</w:t>
            </w:r>
          </w:p>
          <w:p w:rsidR="002A3230" w:rsidRPr="00C708BD" w:rsidRDefault="00623493" w:rsidP="00CC4600">
            <w:pPr>
              <w:rPr>
                <w:rFonts w:ascii="Georgia" w:hAnsi="Georgia"/>
              </w:rPr>
            </w:pPr>
            <w:r>
              <w:rPr>
                <w:rFonts w:ascii="Georgia" w:hAnsi="Georgia" w:hint="eastAsia"/>
              </w:rPr>
              <w:t xml:space="preserve">The aging process comes slowly but surely. </w:t>
            </w:r>
          </w:p>
          <w:p w:rsidR="002A3230" w:rsidRPr="00C708BD" w:rsidRDefault="002A3230" w:rsidP="00CC4600">
            <w:pPr>
              <w:rPr>
                <w:rFonts w:ascii="Georgia" w:hAnsi="Georgia"/>
              </w:rPr>
            </w:pPr>
            <w:bookmarkStart w:id="0" w:name="_GoBack"/>
            <w:bookmarkEnd w:id="0"/>
          </w:p>
        </w:tc>
      </w:tr>
    </w:tbl>
    <w:p w:rsidR="002A3230" w:rsidRPr="00C708BD" w:rsidRDefault="002A3230" w:rsidP="00CC4600">
      <w:pPr>
        <w:rPr>
          <w:rFonts w:ascii="Georgia" w:hAnsi="Georgia"/>
        </w:rPr>
      </w:pPr>
    </w:p>
    <w:p w:rsidR="0057655B" w:rsidRPr="00C708BD" w:rsidRDefault="00E25AB3" w:rsidP="00B31AE2">
      <w:pPr>
        <w:rPr>
          <w:rFonts w:ascii="Georgia" w:hAnsi="Georgia"/>
        </w:rPr>
      </w:pPr>
      <w:r>
        <w:rPr>
          <w:rFonts w:ascii="Georgia" w:hAnsi="Georgia"/>
        </w:rPr>
        <w:t xml:space="preserve">II. English Composition </w:t>
      </w:r>
      <w:r w:rsidR="00AE3C53">
        <w:rPr>
          <w:rFonts w:ascii="Georgia" w:hAnsi="Georgia" w:hint="eastAsia"/>
        </w:rPr>
        <w:t>6</w:t>
      </w:r>
      <w:r w:rsidR="0057655B" w:rsidRPr="00C708BD">
        <w:rPr>
          <w:rFonts w:ascii="Georgia" w:hAnsi="Georgia"/>
        </w:rPr>
        <w:t>0%</w:t>
      </w:r>
    </w:p>
    <w:p w:rsidR="003C7B25" w:rsidRDefault="0057655B" w:rsidP="003C7B25">
      <w:pPr>
        <w:rPr>
          <w:rFonts w:ascii="Georgia" w:hAnsi="Georgia"/>
          <w:b/>
        </w:rPr>
      </w:pPr>
      <w:r w:rsidRPr="00C708BD">
        <w:rPr>
          <w:rFonts w:ascii="Georgia" w:hAnsi="Georgia"/>
          <w:b/>
        </w:rPr>
        <w:t xml:space="preserve">Topic1: </w:t>
      </w:r>
      <w:r w:rsidR="003C7B25">
        <w:rPr>
          <w:rFonts w:ascii="Georgia" w:hAnsi="Georgia"/>
          <w:b/>
        </w:rPr>
        <w:t>Spot the Fake/</w:t>
      </w:r>
      <w:r w:rsidR="003C7B25" w:rsidRPr="003C7B25">
        <w:rPr>
          <w:rFonts w:ascii="Georgia" w:hAnsi="Georgia" w:hint="eastAsia"/>
          <w:b/>
        </w:rPr>
        <w:t>假貨橫行，如何自保？</w:t>
      </w:r>
    </w:p>
    <w:p w:rsidR="003C7B25" w:rsidRPr="00E25AB3" w:rsidRDefault="003C7B25" w:rsidP="003C7B25">
      <w:pPr>
        <w:rPr>
          <w:rFonts w:ascii="Georgia" w:hAnsi="Georgia"/>
          <w:b/>
        </w:rPr>
      </w:pPr>
      <w:r w:rsidRPr="003C7B25">
        <w:rPr>
          <w:rFonts w:ascii="Georgia" w:hAnsi="Georgia" w:hint="eastAsia"/>
          <w:b/>
        </w:rPr>
        <w:t>提示</w:t>
      </w:r>
      <w:r w:rsidRPr="003C7B25">
        <w:rPr>
          <w:rFonts w:ascii="Georgia" w:hAnsi="Georgia" w:hint="eastAsia"/>
          <w:b/>
        </w:rPr>
        <w:t>:</w:t>
      </w:r>
      <w:r w:rsidR="00E25AB3">
        <w:rPr>
          <w:rFonts w:ascii="Georgia" w:hAnsi="Georgia" w:hint="eastAsia"/>
          <w:b/>
        </w:rPr>
        <w:t xml:space="preserve"> </w:t>
      </w:r>
      <w:r>
        <w:rPr>
          <w:rFonts w:hint="eastAsia"/>
        </w:rPr>
        <w:t>現今假貨十分猖狂</w:t>
      </w:r>
      <w:r w:rsidR="00DA7F68">
        <w:rPr>
          <w:rFonts w:asciiTheme="minorEastAsia" w:hAnsiTheme="minorEastAsia" w:hint="eastAsia"/>
        </w:rPr>
        <w:t>，</w:t>
      </w:r>
      <w:r>
        <w:rPr>
          <w:rFonts w:hint="eastAsia"/>
        </w:rPr>
        <w:t xml:space="preserve"> </w:t>
      </w:r>
      <w:r>
        <w:rPr>
          <w:rFonts w:hint="eastAsia"/>
        </w:rPr>
        <w:t>小從衣服</w:t>
      </w:r>
      <w:r>
        <w:rPr>
          <w:rFonts w:hint="eastAsia"/>
        </w:rPr>
        <w:t xml:space="preserve"> </w:t>
      </w:r>
      <w:r w:rsidR="00DA7F68">
        <w:rPr>
          <w:rFonts w:ascii="新細明體" w:eastAsia="新細明體" w:hAnsi="新細明體" w:hint="eastAsia"/>
        </w:rPr>
        <w:t>、</w:t>
      </w:r>
      <w:r>
        <w:rPr>
          <w:rFonts w:hint="eastAsia"/>
        </w:rPr>
        <w:t>鞋子</w:t>
      </w:r>
      <w:r>
        <w:rPr>
          <w:rFonts w:hint="eastAsia"/>
        </w:rPr>
        <w:t xml:space="preserve"> </w:t>
      </w:r>
      <w:r w:rsidR="00DA7F68">
        <w:rPr>
          <w:rFonts w:ascii="新細明體" w:eastAsia="新細明體" w:hAnsi="新細明體" w:hint="eastAsia"/>
        </w:rPr>
        <w:t>，</w:t>
      </w:r>
      <w:r w:rsidR="00DA7F68">
        <w:rPr>
          <w:rFonts w:hint="eastAsia"/>
        </w:rPr>
        <w:t>大至</w:t>
      </w:r>
      <w:r>
        <w:rPr>
          <w:rFonts w:hint="eastAsia"/>
        </w:rPr>
        <w:t>電子產品都能見到假貨蹤跡</w:t>
      </w:r>
      <w:r w:rsidR="00DA7F68">
        <w:rPr>
          <w:rFonts w:asciiTheme="minorEastAsia" w:hAnsiTheme="minorEastAsia" w:hint="eastAsia"/>
        </w:rPr>
        <w:t>。</w:t>
      </w:r>
      <w:r>
        <w:rPr>
          <w:rFonts w:hint="eastAsia"/>
        </w:rPr>
        <w:t xml:space="preserve"> </w:t>
      </w:r>
      <w:r>
        <w:rPr>
          <w:rFonts w:hint="eastAsia"/>
        </w:rPr>
        <w:t>請以此為題</w:t>
      </w:r>
      <w:r w:rsidR="00DA7F68">
        <w:rPr>
          <w:rFonts w:asciiTheme="minorEastAsia" w:hAnsiTheme="minorEastAsia" w:hint="eastAsia"/>
        </w:rPr>
        <w:t>，</w:t>
      </w:r>
      <w:r>
        <w:rPr>
          <w:rFonts w:hint="eastAsia"/>
        </w:rPr>
        <w:t xml:space="preserve"> </w:t>
      </w:r>
      <w:r>
        <w:rPr>
          <w:rFonts w:hint="eastAsia"/>
        </w:rPr>
        <w:t>寫一篇英文作文</w:t>
      </w:r>
      <w:r>
        <w:rPr>
          <w:rFonts w:hint="eastAsia"/>
        </w:rPr>
        <w:t xml:space="preserve"> </w:t>
      </w:r>
      <w:r w:rsidR="00DA7F68">
        <w:rPr>
          <w:rFonts w:ascii="新細明體" w:eastAsia="新細明體" w:hAnsi="新細明體" w:hint="eastAsia"/>
        </w:rPr>
        <w:t>，</w:t>
      </w:r>
      <w:r>
        <w:rPr>
          <w:rFonts w:hint="eastAsia"/>
        </w:rPr>
        <w:t>文長至少</w:t>
      </w:r>
      <w:r>
        <w:rPr>
          <w:rFonts w:hint="eastAsia"/>
        </w:rPr>
        <w:t>120</w:t>
      </w:r>
      <w:r>
        <w:rPr>
          <w:rFonts w:hint="eastAsia"/>
        </w:rPr>
        <w:t>個單詞</w:t>
      </w:r>
      <w:r>
        <w:rPr>
          <w:rFonts w:hint="eastAsia"/>
        </w:rPr>
        <w:t xml:space="preserve"> (words)</w:t>
      </w:r>
      <w:r w:rsidR="00DA7F68">
        <w:rPr>
          <w:rFonts w:ascii="新細明體" w:eastAsia="新細明體" w:hAnsi="新細明體" w:hint="eastAsia"/>
        </w:rPr>
        <w:t>。</w:t>
      </w:r>
      <w:r>
        <w:rPr>
          <w:rFonts w:hint="eastAsia"/>
        </w:rPr>
        <w:t xml:space="preserve"> </w:t>
      </w:r>
      <w:r>
        <w:rPr>
          <w:rFonts w:hint="eastAsia"/>
        </w:rPr>
        <w:t>第一段描述假貨盛行現象及背後可能原因</w:t>
      </w:r>
      <w:r>
        <w:rPr>
          <w:rFonts w:hint="eastAsia"/>
        </w:rPr>
        <w:t xml:space="preserve"> </w:t>
      </w:r>
      <w:r w:rsidR="00DA7F68">
        <w:rPr>
          <w:rFonts w:ascii="新細明體" w:eastAsia="新細明體" w:hAnsi="新細明體" w:hint="eastAsia"/>
        </w:rPr>
        <w:t>，</w:t>
      </w:r>
      <w:r>
        <w:rPr>
          <w:rFonts w:hint="eastAsia"/>
        </w:rPr>
        <w:t>第二段則說明你認為可以怎麼做以避免購買到假貨</w:t>
      </w:r>
      <w:r w:rsidR="00DA7F68">
        <w:rPr>
          <w:rFonts w:asciiTheme="minorEastAsia" w:hAnsiTheme="minorEastAsia" w:hint="eastAsia"/>
        </w:rPr>
        <w:t>。</w:t>
      </w:r>
    </w:p>
    <w:p w:rsidR="00981562" w:rsidRPr="00E25AB3" w:rsidRDefault="00981562" w:rsidP="00B31AE2">
      <w:pPr>
        <w:rPr>
          <w:rFonts w:ascii="Georgia" w:hAnsi="Georgia" w:cs="Times New Roman"/>
          <w:b/>
        </w:rPr>
      </w:pPr>
      <w:r w:rsidRPr="00E25AB3">
        <w:rPr>
          <w:rFonts w:ascii="Georgia" w:hAnsi="Georgia" w:cs="Times New Roman"/>
          <w:b/>
        </w:rPr>
        <w:t xml:space="preserve">Topic 2: </w:t>
      </w:r>
    </w:p>
    <w:p w:rsidR="002B437A" w:rsidRPr="000308C0" w:rsidRDefault="002B437A" w:rsidP="00B31AE2">
      <w:pPr>
        <w:rPr>
          <w:rFonts w:ascii="Times New Roman" w:hAnsi="Times New Roman" w:cs="Times New Roman"/>
        </w:rPr>
      </w:pPr>
      <w:r w:rsidRPr="000308C0">
        <w:rPr>
          <w:rFonts w:ascii="Times New Roman" w:hAnsi="Times New Roman" w:cs="Times New Roman"/>
        </w:rPr>
        <w:t>提示</w:t>
      </w:r>
      <w:r w:rsidRPr="000308C0">
        <w:rPr>
          <w:rFonts w:ascii="Times New Roman" w:hAnsi="Times New Roman" w:cs="Times New Roman"/>
        </w:rPr>
        <w:t xml:space="preserve">: </w:t>
      </w:r>
      <w:r w:rsidR="00981562" w:rsidRPr="00981562">
        <w:rPr>
          <w:rFonts w:ascii="Times New Roman" w:hAnsi="Times New Roman" w:cs="Times New Roman" w:hint="eastAsia"/>
        </w:rPr>
        <w:t>Anna</w:t>
      </w:r>
      <w:r w:rsidR="00981562">
        <w:rPr>
          <w:rFonts w:ascii="Times New Roman" w:hAnsi="Times New Roman" w:cs="Times New Roman" w:hint="eastAsia"/>
        </w:rPr>
        <w:t>在澳洲唸大學，</w:t>
      </w:r>
      <w:r w:rsidR="00981562" w:rsidRPr="00981562">
        <w:rPr>
          <w:rFonts w:ascii="Times New Roman" w:hAnsi="Times New Roman" w:cs="Times New Roman" w:hint="eastAsia"/>
        </w:rPr>
        <w:t>澳洲</w:t>
      </w:r>
      <w:r w:rsidR="00981562" w:rsidRPr="00981562">
        <w:rPr>
          <w:rFonts w:ascii="Times New Roman" w:hAnsi="Times New Roman" w:cs="Times New Roman" w:hint="eastAsia"/>
        </w:rPr>
        <w:t>2019-20</w:t>
      </w:r>
      <w:r w:rsidR="00981562" w:rsidRPr="00981562">
        <w:rPr>
          <w:rFonts w:ascii="Times New Roman" w:hAnsi="Times New Roman" w:cs="Times New Roman" w:hint="eastAsia"/>
        </w:rPr>
        <w:t>年野火事件造成的死亡人數達</w:t>
      </w:r>
      <w:r w:rsidR="00981562" w:rsidRPr="00981562">
        <w:rPr>
          <w:rFonts w:ascii="Times New Roman" w:hAnsi="Times New Roman" w:cs="Times New Roman" w:hint="eastAsia"/>
        </w:rPr>
        <w:t>33</w:t>
      </w:r>
      <w:r w:rsidR="00981562" w:rsidRPr="00981562">
        <w:rPr>
          <w:rFonts w:ascii="Times New Roman" w:hAnsi="Times New Roman" w:cs="Times New Roman" w:hint="eastAsia"/>
        </w:rPr>
        <w:t>人，焚燒面積超過</w:t>
      </w:r>
      <w:r w:rsidR="00981562" w:rsidRPr="00981562">
        <w:rPr>
          <w:rFonts w:ascii="Times New Roman" w:hAnsi="Times New Roman" w:cs="Times New Roman" w:hint="eastAsia"/>
        </w:rPr>
        <w:t>1100</w:t>
      </w:r>
      <w:r w:rsidR="00981562" w:rsidRPr="00981562">
        <w:rPr>
          <w:rFonts w:ascii="Times New Roman" w:hAnsi="Times New Roman" w:cs="Times New Roman" w:hint="eastAsia"/>
        </w:rPr>
        <w:t>萬公頃，</w:t>
      </w:r>
      <w:r w:rsidR="00AD31FF" w:rsidRPr="00AD31FF">
        <w:rPr>
          <w:rFonts w:ascii="Times New Roman" w:hAnsi="Times New Roman" w:cs="Times New Roman" w:hint="eastAsia"/>
        </w:rPr>
        <w:t>超過</w:t>
      </w:r>
      <w:r w:rsidR="00AD31FF" w:rsidRPr="00AD31FF">
        <w:rPr>
          <w:rFonts w:ascii="Times New Roman" w:hAnsi="Times New Roman" w:cs="Times New Roman" w:hint="eastAsia"/>
        </w:rPr>
        <w:t>3</w:t>
      </w:r>
      <w:r w:rsidR="00AD31FF" w:rsidRPr="00AD31FF">
        <w:rPr>
          <w:rFonts w:ascii="Times New Roman" w:hAnsi="Times New Roman" w:cs="Times New Roman" w:hint="eastAsia"/>
        </w:rPr>
        <w:t>個臺灣大小</w:t>
      </w:r>
      <w:r w:rsidR="00AD31FF">
        <w:rPr>
          <w:rFonts w:asciiTheme="minorEastAsia" w:hAnsiTheme="minorEastAsia" w:cs="Times New Roman" w:hint="eastAsia"/>
        </w:rPr>
        <w:t>，</w:t>
      </w:r>
      <w:r w:rsidR="00981562" w:rsidRPr="00981562">
        <w:rPr>
          <w:rFonts w:ascii="Times New Roman" w:hAnsi="Times New Roman" w:cs="Times New Roman" w:hint="eastAsia"/>
        </w:rPr>
        <w:t>推估動物死亡數為</w:t>
      </w:r>
      <w:r w:rsidR="00981562" w:rsidRPr="00981562">
        <w:rPr>
          <w:rFonts w:ascii="Times New Roman" w:hAnsi="Times New Roman" w:cs="Times New Roman" w:hint="eastAsia"/>
        </w:rPr>
        <w:t>10</w:t>
      </w:r>
      <w:r w:rsidR="00981562">
        <w:rPr>
          <w:rFonts w:ascii="Times New Roman" w:hAnsi="Times New Roman" w:cs="Times New Roman" w:hint="eastAsia"/>
        </w:rPr>
        <w:t>億</w:t>
      </w:r>
      <w:r w:rsidR="00981562" w:rsidRPr="00981562">
        <w:rPr>
          <w:rFonts w:ascii="Times New Roman" w:hAnsi="Times New Roman" w:cs="Times New Roman" w:hint="eastAsia"/>
        </w:rPr>
        <w:t>，這讓來自臺灣的她感到十分震驚。她也因此得知森林大火除了自然的原因之外，也有人為的因素。</w:t>
      </w:r>
      <w:r w:rsidR="00981562" w:rsidRPr="00981562">
        <w:rPr>
          <w:rFonts w:ascii="Times New Roman" w:hAnsi="Times New Roman" w:cs="Times New Roman" w:hint="eastAsia"/>
        </w:rPr>
        <w:t>Anna</w:t>
      </w:r>
      <w:r w:rsidR="00981562" w:rsidRPr="00981562">
        <w:rPr>
          <w:rFonts w:ascii="Times New Roman" w:hAnsi="Times New Roman" w:cs="Times New Roman" w:hint="eastAsia"/>
        </w:rPr>
        <w:t>寫了一封信給身為環保專家的姊姊</w:t>
      </w:r>
      <w:r w:rsidR="00981562" w:rsidRPr="00981562">
        <w:rPr>
          <w:rFonts w:ascii="Times New Roman" w:hAnsi="Times New Roman" w:cs="Times New Roman" w:hint="eastAsia"/>
        </w:rPr>
        <w:t>Elsa</w:t>
      </w:r>
      <w:r w:rsidR="00981562">
        <w:rPr>
          <w:rFonts w:ascii="Times New Roman" w:hAnsi="Times New Roman" w:cs="Times New Roman" w:hint="eastAsia"/>
        </w:rPr>
        <w:t>，詢問為何會有森林大火</w:t>
      </w:r>
      <w:r w:rsidR="00981562" w:rsidRPr="00981562">
        <w:rPr>
          <w:rFonts w:ascii="Times New Roman" w:hAnsi="Times New Roman" w:cs="Times New Roman" w:hint="eastAsia"/>
        </w:rPr>
        <w:t>，以及森林大火對環境的影響；她也想知道一般人在日常生活中，可以做些什麼來保護地球？請以</w:t>
      </w:r>
      <w:r w:rsidR="00981562" w:rsidRPr="00981562">
        <w:rPr>
          <w:rFonts w:ascii="Times New Roman" w:hAnsi="Times New Roman" w:cs="Times New Roman" w:hint="eastAsia"/>
        </w:rPr>
        <w:t>Elsa</w:t>
      </w:r>
      <w:r w:rsidR="00981562" w:rsidRPr="00981562">
        <w:rPr>
          <w:rFonts w:ascii="Times New Roman" w:hAnsi="Times New Roman" w:cs="Times New Roman" w:hint="eastAsia"/>
        </w:rPr>
        <w:t>的身份回一封信給</w:t>
      </w:r>
      <w:r w:rsidR="00981562" w:rsidRPr="00981562">
        <w:rPr>
          <w:rFonts w:ascii="Times New Roman" w:hAnsi="Times New Roman" w:cs="Times New Roman" w:hint="eastAsia"/>
        </w:rPr>
        <w:t>Anna</w:t>
      </w:r>
      <w:r w:rsidR="00981562" w:rsidRPr="00981562">
        <w:rPr>
          <w:rFonts w:ascii="Times New Roman" w:hAnsi="Times New Roman" w:cs="Times New Roman" w:hint="eastAsia"/>
        </w:rPr>
        <w:t>，解答</w:t>
      </w:r>
      <w:r w:rsidR="00981562" w:rsidRPr="00981562">
        <w:rPr>
          <w:rFonts w:ascii="Times New Roman" w:hAnsi="Times New Roman" w:cs="Times New Roman" w:hint="eastAsia"/>
        </w:rPr>
        <w:t>Anna</w:t>
      </w:r>
      <w:r w:rsidR="00981562" w:rsidRPr="00981562">
        <w:rPr>
          <w:rFonts w:ascii="Times New Roman" w:hAnsi="Times New Roman" w:cs="Times New Roman" w:hint="eastAsia"/>
        </w:rPr>
        <w:t>的疑問，文長至少</w:t>
      </w:r>
      <w:r w:rsidR="00981562" w:rsidRPr="00981562">
        <w:rPr>
          <w:rFonts w:ascii="Times New Roman" w:hAnsi="Times New Roman" w:cs="Times New Roman" w:hint="eastAsia"/>
        </w:rPr>
        <w:t>120</w:t>
      </w:r>
      <w:r w:rsidR="00981562" w:rsidRPr="00981562">
        <w:rPr>
          <w:rFonts w:ascii="Times New Roman" w:hAnsi="Times New Roman" w:cs="Times New Roman" w:hint="eastAsia"/>
        </w:rPr>
        <w:t>字。</w:t>
      </w:r>
    </w:p>
    <w:p w:rsidR="0028364F" w:rsidRDefault="00785C25" w:rsidP="00B31AE2">
      <w:pPr>
        <w:rPr>
          <w:rFonts w:ascii="Times New Roman" w:hAnsi="Times New Roman" w:cs="Times New Roman"/>
        </w:rPr>
      </w:pPr>
      <w:r w:rsidRPr="000308C0">
        <w:rPr>
          <w:rFonts w:ascii="Times New Roman" w:hAnsi="Times New Roman" w:cs="Times New Roman"/>
        </w:rPr>
        <w:t xml:space="preserve">   </w:t>
      </w:r>
    </w:p>
    <w:p w:rsidR="00E927A2" w:rsidRDefault="00E927A2" w:rsidP="00B31AE2">
      <w:pPr>
        <w:rPr>
          <w:rFonts w:ascii="Georgia" w:eastAsia="新細明體" w:hAnsi="Georgia"/>
        </w:rPr>
      </w:pPr>
    </w:p>
    <w:p w:rsidR="0028364F" w:rsidRPr="00C708BD" w:rsidRDefault="0028364F" w:rsidP="00B31AE2">
      <w:pPr>
        <w:rPr>
          <w:rFonts w:ascii="Georgia" w:hAnsi="Georgia"/>
        </w:rPr>
      </w:pPr>
      <w:r>
        <w:rPr>
          <w:rFonts w:ascii="Georgia" w:eastAsia="新細明體" w:hAnsi="Georgia" w:hint="eastAsia"/>
        </w:rPr>
        <w:t xml:space="preserve">                                                                                        </w:t>
      </w:r>
      <w:r>
        <w:rPr>
          <w:rFonts w:ascii="Georgia" w:eastAsia="新細明體" w:hAnsi="Georgia"/>
        </w:rPr>
        <w:t>W</w:t>
      </w:r>
      <w:r>
        <w:rPr>
          <w:rFonts w:ascii="Georgia" w:eastAsia="新細明體" w:hAnsi="Georgia" w:hint="eastAsia"/>
        </w:rPr>
        <w:t>ords:______</w:t>
      </w:r>
    </w:p>
    <w:tbl>
      <w:tblPr>
        <w:tblStyle w:val="a7"/>
        <w:tblW w:w="0" w:type="auto"/>
        <w:tblLook w:val="04A0" w:firstRow="1" w:lastRow="0" w:firstColumn="1" w:lastColumn="0" w:noHBand="0" w:noVBand="1"/>
      </w:tblPr>
      <w:tblGrid>
        <w:gridCol w:w="13122"/>
      </w:tblGrid>
      <w:tr w:rsidR="00BB0791" w:rsidTr="00BB0791">
        <w:tc>
          <w:tcPr>
            <w:tcW w:w="13188" w:type="dxa"/>
          </w:tcPr>
          <w:p w:rsidR="00BB0791" w:rsidRDefault="00BB0791" w:rsidP="00B31AE2"/>
          <w:p w:rsidR="00BB0791" w:rsidRPr="002022CC" w:rsidRDefault="00BB0791" w:rsidP="00B31AE2"/>
        </w:tc>
      </w:tr>
      <w:tr w:rsidR="00BB0791" w:rsidTr="00BB0791">
        <w:tc>
          <w:tcPr>
            <w:tcW w:w="13188" w:type="dxa"/>
          </w:tcPr>
          <w:p w:rsidR="00BB0791" w:rsidRDefault="00BB0791" w:rsidP="00B31AE2"/>
          <w:p w:rsidR="00BB0791" w:rsidRDefault="00BB0791" w:rsidP="00B31AE2"/>
        </w:tc>
      </w:tr>
      <w:tr w:rsidR="00BB0791" w:rsidTr="00BB0791">
        <w:tc>
          <w:tcPr>
            <w:tcW w:w="13188" w:type="dxa"/>
          </w:tcPr>
          <w:p w:rsidR="00BB0791" w:rsidRDefault="00BB0791" w:rsidP="00B31AE2"/>
          <w:p w:rsidR="00BB0791" w:rsidRDefault="00BB0791" w:rsidP="00B31AE2"/>
        </w:tc>
      </w:tr>
      <w:tr w:rsidR="00BB0791" w:rsidTr="00BB0791">
        <w:tc>
          <w:tcPr>
            <w:tcW w:w="13188" w:type="dxa"/>
          </w:tcPr>
          <w:p w:rsidR="00BB0791" w:rsidRDefault="00BB0791" w:rsidP="00B31AE2"/>
          <w:p w:rsidR="00BB0791" w:rsidRDefault="00BB0791" w:rsidP="00B31AE2"/>
        </w:tc>
      </w:tr>
      <w:tr w:rsidR="00BB0791" w:rsidTr="00BB0791">
        <w:tc>
          <w:tcPr>
            <w:tcW w:w="13188" w:type="dxa"/>
          </w:tcPr>
          <w:p w:rsidR="00BB0791" w:rsidRDefault="00BB0791" w:rsidP="00B31AE2"/>
          <w:p w:rsidR="00BB0791" w:rsidRDefault="00BB0791" w:rsidP="00B31AE2"/>
        </w:tc>
      </w:tr>
      <w:tr w:rsidR="00BB0791" w:rsidTr="00BB0791">
        <w:tc>
          <w:tcPr>
            <w:tcW w:w="13188" w:type="dxa"/>
          </w:tcPr>
          <w:p w:rsidR="00100550" w:rsidRDefault="00100550" w:rsidP="00B31AE2"/>
          <w:p w:rsidR="00E2109C" w:rsidRDefault="00E2109C"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r w:rsidR="0028364F" w:rsidTr="0028364F">
        <w:tc>
          <w:tcPr>
            <w:tcW w:w="13188" w:type="dxa"/>
          </w:tcPr>
          <w:p w:rsidR="0028364F" w:rsidRDefault="0028364F" w:rsidP="00B31AE2"/>
          <w:p w:rsidR="0028364F" w:rsidRDefault="0028364F" w:rsidP="00B31AE2"/>
        </w:tc>
      </w:tr>
    </w:tbl>
    <w:p w:rsidR="0028364F" w:rsidRDefault="0028364F" w:rsidP="00B31AE2"/>
    <w:p w:rsidR="00E25AB3" w:rsidRDefault="00E25AB3" w:rsidP="00B31AE2"/>
    <w:p w:rsidR="00E25AB3" w:rsidRDefault="00E25AB3" w:rsidP="00B31AE2"/>
    <w:p w:rsidR="00E25AB3" w:rsidRDefault="00E25AB3" w:rsidP="00B31AE2"/>
    <w:p w:rsidR="00E25AB3" w:rsidRDefault="00E25AB3" w:rsidP="00B31AE2"/>
    <w:p w:rsidR="00E25AB3" w:rsidRDefault="00E25AB3" w:rsidP="00E25AB3">
      <w:r>
        <w:lastRenderedPageBreak/>
        <w:t>Dear Anna,</w:t>
      </w:r>
    </w:p>
    <w:p w:rsidR="00E25AB3" w:rsidRDefault="00E25AB3" w:rsidP="00E25AB3">
      <w:r>
        <w:t xml:space="preserve">  I’m so sorry to hear there was another forest fire in Brazil. Because of global warming, forest fires occur from time to time in tropical rainforests. However, some forest fires result from human activity. People sometimes set forests on fire for commercial benefits. They clear forests to make profits from mining, agriculture, and farming. Such behavior has caused great damage to the Earth. Not only are innumerable animals and plants left with no place to live, but the functions of forests are also severely disturbed. The whole ecosystem is destroyed to some extent when trees that absorb CO2 and generate oxygen are cut down.</w:t>
      </w:r>
    </w:p>
    <w:p w:rsidR="00E25AB3" w:rsidRDefault="00E25AB3" w:rsidP="00E25AB3">
      <w:r>
        <w:t xml:space="preserve">  There are things we can do to prevent this global crisis from getting worse. For example, we can eat less meat so that less forests lands need to be cleared for raising livestock. Besides, when we need paper products, we can buy recycled ones so that the rate of burning trees and forests will be reduced. What’s more, we can take public transportation when going out, and decrease the use of air conditioning to reduce carbon emissions.</w:t>
      </w:r>
    </w:p>
    <w:p w:rsidR="00E25AB3" w:rsidRDefault="00E25AB3" w:rsidP="00E25AB3">
      <w:r>
        <w:t xml:space="preserve">  Earth is the home to all living creatures. I’m very happy that you want to do something to protect it. You can share the methods I’ve mentioned above with your friends and ask them to work to protect our home together!</w:t>
      </w:r>
    </w:p>
    <w:p w:rsidR="00E25AB3" w:rsidRDefault="00E25AB3" w:rsidP="00E25AB3">
      <w:r>
        <w:t>With love,</w:t>
      </w:r>
    </w:p>
    <w:p w:rsidR="00E25AB3" w:rsidRPr="00BB0791" w:rsidRDefault="00E25AB3" w:rsidP="00E25AB3">
      <w:r>
        <w:t>Elsa</w:t>
      </w:r>
    </w:p>
    <w:sectPr w:rsidR="00E25AB3" w:rsidRPr="00BB0791" w:rsidSect="0028364F">
      <w:pgSz w:w="14572" w:h="20639" w:code="12"/>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364" w:rsidRDefault="00671364" w:rsidP="0057655B">
      <w:r>
        <w:separator/>
      </w:r>
    </w:p>
  </w:endnote>
  <w:endnote w:type="continuationSeparator" w:id="0">
    <w:p w:rsidR="00671364" w:rsidRDefault="00671364" w:rsidP="0057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364" w:rsidRDefault="00671364" w:rsidP="0057655B">
      <w:r>
        <w:separator/>
      </w:r>
    </w:p>
  </w:footnote>
  <w:footnote w:type="continuationSeparator" w:id="0">
    <w:p w:rsidR="00671364" w:rsidRDefault="00671364" w:rsidP="0057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4D"/>
    <w:rsid w:val="000308C0"/>
    <w:rsid w:val="00100550"/>
    <w:rsid w:val="001C5FC3"/>
    <w:rsid w:val="002022CC"/>
    <w:rsid w:val="0028364F"/>
    <w:rsid w:val="002A3230"/>
    <w:rsid w:val="002B437A"/>
    <w:rsid w:val="003C7B25"/>
    <w:rsid w:val="0047523B"/>
    <w:rsid w:val="0057655B"/>
    <w:rsid w:val="005A5AA8"/>
    <w:rsid w:val="00623493"/>
    <w:rsid w:val="00671364"/>
    <w:rsid w:val="00785C25"/>
    <w:rsid w:val="008A2AE4"/>
    <w:rsid w:val="00981562"/>
    <w:rsid w:val="009E684D"/>
    <w:rsid w:val="00A2320B"/>
    <w:rsid w:val="00AB18DC"/>
    <w:rsid w:val="00AD31FF"/>
    <w:rsid w:val="00AE1B75"/>
    <w:rsid w:val="00AE3C53"/>
    <w:rsid w:val="00B31AE2"/>
    <w:rsid w:val="00BB0791"/>
    <w:rsid w:val="00C23EB6"/>
    <w:rsid w:val="00C708BD"/>
    <w:rsid w:val="00C7549E"/>
    <w:rsid w:val="00CC4600"/>
    <w:rsid w:val="00DA7F68"/>
    <w:rsid w:val="00E2109C"/>
    <w:rsid w:val="00E25AB3"/>
    <w:rsid w:val="00E927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EEE1E"/>
  <w15:docId w15:val="{1C99DEBF-B10F-4EDA-AF0A-8160EAC7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55B"/>
    <w:pPr>
      <w:tabs>
        <w:tab w:val="center" w:pos="4153"/>
        <w:tab w:val="right" w:pos="8306"/>
      </w:tabs>
      <w:snapToGrid w:val="0"/>
    </w:pPr>
    <w:rPr>
      <w:sz w:val="20"/>
      <w:szCs w:val="20"/>
    </w:rPr>
  </w:style>
  <w:style w:type="character" w:customStyle="1" w:styleId="a4">
    <w:name w:val="頁首 字元"/>
    <w:basedOn w:val="a0"/>
    <w:link w:val="a3"/>
    <w:uiPriority w:val="99"/>
    <w:rsid w:val="0057655B"/>
    <w:rPr>
      <w:sz w:val="20"/>
      <w:szCs w:val="20"/>
    </w:rPr>
  </w:style>
  <w:style w:type="paragraph" w:styleId="a5">
    <w:name w:val="footer"/>
    <w:basedOn w:val="a"/>
    <w:link w:val="a6"/>
    <w:uiPriority w:val="99"/>
    <w:unhideWhenUsed/>
    <w:rsid w:val="0057655B"/>
    <w:pPr>
      <w:tabs>
        <w:tab w:val="center" w:pos="4153"/>
        <w:tab w:val="right" w:pos="8306"/>
      </w:tabs>
      <w:snapToGrid w:val="0"/>
    </w:pPr>
    <w:rPr>
      <w:sz w:val="20"/>
      <w:szCs w:val="20"/>
    </w:rPr>
  </w:style>
  <w:style w:type="character" w:customStyle="1" w:styleId="a6">
    <w:name w:val="頁尾 字元"/>
    <w:basedOn w:val="a0"/>
    <w:link w:val="a5"/>
    <w:uiPriority w:val="99"/>
    <w:rsid w:val="0057655B"/>
    <w:rPr>
      <w:sz w:val="20"/>
      <w:szCs w:val="20"/>
    </w:rPr>
  </w:style>
  <w:style w:type="table" w:styleId="a7">
    <w:name w:val="Table Grid"/>
    <w:basedOn w:val="a1"/>
    <w:uiPriority w:val="59"/>
    <w:rsid w:val="002A3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A2AE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A2A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zssh</cp:lastModifiedBy>
  <cp:revision>4</cp:revision>
  <cp:lastPrinted>2021-03-16T05:46:00Z</cp:lastPrinted>
  <dcterms:created xsi:type="dcterms:W3CDTF">2021-03-16T05:51:00Z</dcterms:created>
  <dcterms:modified xsi:type="dcterms:W3CDTF">2021-03-29T05:06:00Z</dcterms:modified>
</cp:coreProperties>
</file>